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3" w:rsidRPr="00866D14" w:rsidRDefault="00863DF3" w:rsidP="00863DF3">
      <w:pPr>
        <w:shd w:val="clear" w:color="auto" w:fill="FFFFFF"/>
        <w:spacing w:before="221" w:line="230" w:lineRule="exact"/>
        <w:ind w:left="34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866D14">
        <w:rPr>
          <w:rFonts w:ascii="Times New Roman" w:hAnsi="Times New Roman" w:cs="Times New Roman"/>
          <w:color w:val="FF0000"/>
          <w:spacing w:val="-1"/>
          <w:sz w:val="28"/>
          <w:szCs w:val="28"/>
        </w:rPr>
        <w:t>В</w:t>
      </w:r>
      <w:r w:rsidR="00866D14" w:rsidRPr="00866D14">
        <w:rPr>
          <w:rFonts w:ascii="Times New Roman" w:hAnsi="Times New Roman" w:cs="Times New Roman"/>
          <w:color w:val="FF0000"/>
          <w:spacing w:val="-1"/>
          <w:sz w:val="28"/>
          <w:szCs w:val="28"/>
        </w:rPr>
        <w:t>озрастные особенности учащихся  2 класса.</w:t>
      </w:r>
    </w:p>
    <w:p w:rsidR="00866D14" w:rsidRPr="00866D14" w:rsidRDefault="00866D14" w:rsidP="00866D14">
      <w:pPr>
        <w:shd w:val="clear" w:color="auto" w:fill="FFFFFF"/>
        <w:spacing w:before="221" w:line="276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63DF3" w:rsidRPr="00866D14" w:rsidRDefault="00863DF3" w:rsidP="00866D14">
      <w:pPr>
        <w:shd w:val="clear" w:color="auto" w:fill="FFFFFF"/>
        <w:spacing w:line="276" w:lineRule="auto"/>
        <w:ind w:left="34" w:right="34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В это время происходит активное освоение учеб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деятельности. Ребенок, побуждаемый взрослы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ми, начинает учиться оценивать причины своих дос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тижений и неудач, то есть развивает познавательную 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рефлексию. Присутствует острое желание быть ус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пешным в учебе, что для ребенка означает «быть хо</w:t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рошим и любимым». Поэтому у некоторых детей по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является тенденция к снижению самооценки, напри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</w:t>
      </w:r>
      <w:r w:rsid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ребенок</w:t>
      </w:r>
      <w:proofErr w:type="gramEnd"/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может думать о себе так: «Я плохой, </w:t>
      </w:r>
      <w:r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потому что я плохо пишу (читаю)». Эта тенденция мо</w:t>
      </w:r>
      <w:r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жет закрепиться, если ребенок считает, что родите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лей очень огорчают его неуспехи.</w:t>
      </w:r>
    </w:p>
    <w:p w:rsidR="00863DF3" w:rsidRPr="00866D14" w:rsidRDefault="00866D14" w:rsidP="00866D14">
      <w:pPr>
        <w:shd w:val="clear" w:color="auto" w:fill="FFFFFF"/>
        <w:spacing w:line="276" w:lineRule="auto"/>
        <w:ind w:left="19" w:right="48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Следует иметь в виду, что у </w:t>
      </w:r>
      <w:r w:rsidR="00863DF3"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некоторых детей воз</w:t>
      </w:r>
      <w:r w:rsidR="00863DF3"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863DF3"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можно снижение творческих способностей, стремле</w:t>
      </w:r>
      <w:r w:rsidR="00863DF3"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863DF3" w:rsidRPr="00866D1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фантазировать за счет появления умения действо</w:t>
      </w:r>
      <w:r w:rsidR="00863DF3" w:rsidRPr="00866D1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863DF3"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вать по образцу.</w:t>
      </w:r>
    </w:p>
    <w:p w:rsidR="00863DF3" w:rsidRPr="00866D14" w:rsidRDefault="00863DF3" w:rsidP="00866D14">
      <w:pPr>
        <w:shd w:val="clear" w:color="auto" w:fill="FFFFFF"/>
        <w:spacing w:line="276" w:lineRule="auto"/>
        <w:ind w:left="19" w:right="53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это время активно развивается воля ребенка. Он 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учится сдерживать свои непосредственные импуль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>сы, учитывать желания других людей. Начинают раз</w:t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виваться </w:t>
      </w:r>
      <w:proofErr w:type="gramStart"/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произвольные</w:t>
      </w:r>
      <w:proofErr w:type="gramEnd"/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внимание и память. Но для </w:t>
      </w:r>
      <w:r w:rsidRPr="00866D14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длительной концентрации ребенку требуется внешняя </w:t>
      </w:r>
      <w:r w:rsidRPr="00866D1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помощь: интересные картинки, звуковые сигналы, </w:t>
      </w:r>
      <w:r w:rsidRPr="00866D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игровые ситуации. Внимание зависит не только от 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воли ребенка, но и от его темперамента. Устойчи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вость внимания снижается к концу дня, недели, учеб</w:t>
      </w:r>
      <w:r w:rsidRPr="00866D1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четверти, после длительных заболеваний.</w:t>
      </w:r>
    </w:p>
    <w:p w:rsidR="00863DF3" w:rsidRPr="00866D14" w:rsidRDefault="00863DF3" w:rsidP="00866D14">
      <w:pPr>
        <w:shd w:val="clear" w:color="auto" w:fill="FFFFFF"/>
        <w:spacing w:line="276" w:lineRule="auto"/>
        <w:ind w:left="24" w:right="53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Учитель продолжает оставаться значимой фигу</w:t>
      </w:r>
      <w:r w:rsidRPr="00866D14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рой. Но появляется </w:t>
      </w:r>
      <w:proofErr w:type="gramStart"/>
      <w:r w:rsidRPr="00866D14">
        <w:rPr>
          <w:rFonts w:ascii="Times New Roman" w:hAnsi="Times New Roman" w:cs="Times New Roman"/>
          <w:color w:val="000000"/>
          <w:spacing w:val="5"/>
          <w:sz w:val="28"/>
          <w:szCs w:val="28"/>
        </w:rPr>
        <w:t>более личностное</w:t>
      </w:r>
      <w:proofErr w:type="gramEnd"/>
      <w:r w:rsidRPr="00866D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отношение к </w:t>
      </w:r>
      <w:r w:rsidRPr="00866D14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нему — стремление к общению с ним на переме</w:t>
      </w:r>
      <w:r w:rsidRPr="00866D14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нах, прогулках.</w:t>
      </w:r>
    </w:p>
    <w:p w:rsidR="00863DF3" w:rsidRPr="00866D14" w:rsidRDefault="00863DF3" w:rsidP="00866D14">
      <w:pPr>
        <w:shd w:val="clear" w:color="auto" w:fill="FFFFFF"/>
        <w:spacing w:line="276" w:lineRule="auto"/>
        <w:ind w:left="19" w:right="67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Появляется способность дифференцировать лич</w:t>
      </w:r>
      <w:r w:rsidRPr="00866D1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ностные качества сверстников.</w:t>
      </w:r>
    </w:p>
    <w:p w:rsidR="00863DF3" w:rsidRPr="00866D14" w:rsidRDefault="00863DF3" w:rsidP="00866D14">
      <w:pPr>
        <w:shd w:val="clear" w:color="auto" w:fill="FFFFFF"/>
        <w:spacing w:line="276" w:lineRule="auto"/>
        <w:ind w:left="14" w:right="67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некоторых второклассников может наблюдаться 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сильное стремление к лидерству. Между некоторы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>ми детьми появляется соперничество.</w:t>
      </w:r>
    </w:p>
    <w:p w:rsidR="004750C7" w:rsidRPr="00866D14" w:rsidRDefault="00863DF3" w:rsidP="00866D14">
      <w:pPr>
        <w:shd w:val="clear" w:color="auto" w:fill="FFFFFF"/>
        <w:spacing w:before="5" w:line="276" w:lineRule="auto"/>
        <w:ind w:left="62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Начинает развиваться способность к сотрудниче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ству в играх и учебе. Дети учатся договариваться, уступать друг другу, распределять задания без по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мощи взрослых. Но это им еще трудно делать.</w:t>
      </w:r>
      <w:r w:rsidRPr="00866D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Ребенок начинает осознавать свою роль в семье, </w:t>
      </w:r>
      <w:r w:rsidRPr="00866D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отношения между родителями. Глубоко страдает, если </w:t>
      </w:r>
      <w:r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они его не удовлетворяю</w:t>
      </w:r>
      <w:r w:rsidR="00D64511" w:rsidRPr="00866D14">
        <w:rPr>
          <w:rFonts w:ascii="Times New Roman" w:hAnsi="Times New Roman" w:cs="Times New Roman"/>
          <w:color w:val="000000"/>
          <w:spacing w:val="4"/>
          <w:sz w:val="28"/>
          <w:szCs w:val="28"/>
        </w:rPr>
        <w:t>т.</w:t>
      </w:r>
    </w:p>
    <w:sectPr w:rsidR="004750C7" w:rsidRPr="00866D14" w:rsidSect="0047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F3"/>
    <w:rsid w:val="004750C7"/>
    <w:rsid w:val="00694C79"/>
    <w:rsid w:val="00863DF3"/>
    <w:rsid w:val="00866D14"/>
    <w:rsid w:val="00C07573"/>
    <w:rsid w:val="00D6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2013-02-14T13:28:00Z</dcterms:created>
  <dcterms:modified xsi:type="dcterms:W3CDTF">2020-05-25T14:51:00Z</dcterms:modified>
</cp:coreProperties>
</file>