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20" w:right="640" w:firstLine="48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ГЛАВНОЕ УПРАВЛЕНИЕ ОБРАЗОВАНИЯ И МОЛОДЁЖНОЙ ПОЛИТИКИ АЛТАЙСКОГО КРАЯ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900" w:right="860" w:hanging="46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19"/>
          <w:szCs w:val="19"/>
          <w:lang w:val="ru-RU"/>
        </w:rPr>
        <w:t>Краевое государственное бюджетное учреждение дополнительного профессионального образования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99" w:lineRule="auto"/>
        <w:ind w:firstLine="1298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19"/>
          <w:szCs w:val="19"/>
          <w:lang w:val="ru-RU"/>
        </w:rPr>
        <w:t>«АЛТАЙСКИЙ КРАЕВОЙ ИНСТИТУТ ПОВЫШЕНИЯ КВАЛИФИКАЦИИ РАБОТНИКОВ ОБРАЗОВАНИЯ»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640" w:right="640" w:firstLine="672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31"/>
          <w:szCs w:val="31"/>
          <w:lang w:val="ru-RU"/>
        </w:rPr>
        <w:t>Самоанализ и самооценка профессиональной деятельности учителя русского языка основного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100" w:right="120" w:firstLine="22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32"/>
          <w:szCs w:val="32"/>
          <w:lang w:val="ru-RU"/>
        </w:rPr>
        <w:t>и среднего общего образования на основе профессионального стандарта «Педагог»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400" w:h="11906"/>
          <w:pgMar w:top="999" w:right="1200" w:bottom="905" w:left="1200" w:header="720" w:footer="720" w:gutter="0"/>
          <w:cols w:space="720" w:equalWidth="0">
            <w:col w:w="600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Барнаул 2016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400" w:h="11906"/>
          <w:pgMar w:top="999" w:right="3420" w:bottom="905" w:left="3700" w:header="720" w:footer="720" w:gutter="0"/>
          <w:cols w:space="720" w:equalWidth="0">
            <w:col w:w="128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282" w:right="468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A160E9">
        <w:rPr>
          <w:rFonts w:ascii="Times New Roman" w:hAnsi="Times New Roman"/>
          <w:color w:val="000000"/>
          <w:lang w:val="ru-RU"/>
        </w:rPr>
        <w:lastRenderedPageBreak/>
        <w:t>УДК 371.1.08 ББК 74.204.2 С 17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" w:firstLine="283"/>
        <w:jc w:val="both"/>
        <w:rPr>
          <w:rFonts w:ascii="Times New Roman" w:hAnsi="Times New Roman"/>
          <w:sz w:val="24"/>
          <w:szCs w:val="24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Рецензенты: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М.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А.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Гончарова,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канд. пед. наук, доцент кафедры мате-матического образования, информатики и ИКТ КГБУ ДПО АКИПКРО;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О. Н. Горбатова, 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учитель географии МБОУ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«Гимназия №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27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имени Ге-роя Советского Союза В.Е. Смирнова» г. Барнаула, руководитель отде-ления краевого учебно-методического объединения по естественно-научным дисциплинам;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М.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В.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Мосинцева,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председатель комитета по об-разованию </w:t>
      </w:r>
      <w:r>
        <w:rPr>
          <w:rFonts w:ascii="Times New Roman" w:hAnsi="Times New Roman"/>
          <w:color w:val="000000"/>
          <w:sz w:val="20"/>
          <w:szCs w:val="20"/>
        </w:rPr>
        <w:t>Администрации г. Новоалтайска.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2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Составители: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Н.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Г.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Калашникова,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д-р пед. наук, профессор, первый проректор АКИПКРО;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Е.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Н.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Жаркова,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канд. пед. наук, доцент, прорек-тор по УМР АКИПКРО;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Т.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Г.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Блинова,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доцент кафедры начального общего образования;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И.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Н.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Стукалова,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канд. хим. наук, доцент кафедры естественно-научных дисциплин, ОБЖ и физической культуры.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39" w:lineRule="auto"/>
        <w:ind w:left="862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Самоанализ и самооценка профессиональной деятельно-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numPr>
          <w:ilvl w:val="0"/>
          <w:numId w:val="1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40" w:lineRule="auto"/>
        <w:ind w:left="582" w:right="20" w:hanging="582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17 сти учителя русского языка основного и среднего общего образования на основе профессионального стандарта «Пе-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82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дагог » / сост. Н. Г. Калашникова, Е. Н. Жаркова, Т. Г. Блинова, И. Н. Стукалова. – Барнаул: КГБУ ДПО АКИПКРО, 2016. – 24 с.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</w:rPr>
        <w:t>ISBN</w:t>
      </w:r>
      <w:r w:rsidRPr="00A160E9">
        <w:rPr>
          <w:rFonts w:ascii="Times New Roman" w:hAnsi="Times New Roman"/>
          <w:color w:val="000000"/>
          <w:lang w:val="ru-RU"/>
        </w:rPr>
        <w:t xml:space="preserve"> 978-5-7423-0534-7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В методических рекомендациях представлены материалы, использование которых поможет учителю выполнить оценку психолого-педагогической компетентности, результативности своей профессиональной деятельности и соответствия ее требованиям профессионального стандарта «Педагог», требованиям должностных функций. Методические материалы предназначены учителям русского языка основного и среднего общего образования, руководителям и заместителям руководителей образовательных организаций, методистам муниципальных органов управления образованием.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5022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УДК </w:t>
      </w:r>
      <w:r>
        <w:rPr>
          <w:rFonts w:ascii="Times New Roman" w:hAnsi="Times New Roman"/>
          <w:color w:val="000000"/>
          <w:sz w:val="21"/>
          <w:szCs w:val="21"/>
        </w:rPr>
        <w:t>371.1.08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ББК 74.204.2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3320"/>
      </w:tblGrid>
      <w:tr w:rsidR="00420FD4" w:rsidRPr="00A160E9">
        <w:trPr>
          <w:trHeight w:val="27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ISBN 978-5-7423-0534-7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8"/>
                <w:sz w:val="20"/>
                <w:szCs w:val="20"/>
              </w:rPr>
              <w:t>КГБУ ДПО АКИПКРО, 2016</w:t>
            </w:r>
          </w:p>
        </w:tc>
      </w:tr>
    </w:tbl>
    <w:p w:rsidR="00420FD4" w:rsidRDefault="00330ED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2249805</wp:posOffset>
            </wp:positionH>
            <wp:positionV relativeFrom="paragraph">
              <wp:posOffset>-162560</wp:posOffset>
            </wp:positionV>
            <wp:extent cx="201295" cy="15367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Default="00420FD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420FD4">
          <w:pgSz w:w="8393" w:h="11906"/>
          <w:pgMar w:top="996" w:right="1080" w:bottom="737" w:left="1078" w:header="720" w:footer="720" w:gutter="0"/>
          <w:cols w:space="720" w:equalWidth="0">
            <w:col w:w="6242"/>
          </w:cols>
          <w:noEndnote/>
        </w:sect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/>
          <w:color w:val="000000"/>
          <w:sz w:val="19"/>
          <w:szCs w:val="19"/>
        </w:rPr>
        <w:lastRenderedPageBreak/>
        <w:t>ОГЛАВЛЕНИЕ</w:t>
      </w:r>
    </w:p>
    <w:p w:rsidR="00420FD4" w:rsidRDefault="0033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01" w:right="3540" w:bottom="1440" w:left="3520" w:header="720" w:footer="720" w:gutter="0"/>
          <w:cols w:space="720" w:equalWidth="0">
            <w:col w:w="134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-1568450</wp:posOffset>
            </wp:positionH>
            <wp:positionV relativeFrom="paragraph">
              <wp:posOffset>121285</wp:posOffset>
            </wp:positionV>
            <wp:extent cx="399859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tabs>
          <w:tab w:val="left" w:leader="dot" w:pos="6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Введение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tabs>
          <w:tab w:val="left" w:leader="dot" w:pos="6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1.Самоанализ особенностей должностных функций учителя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5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tabs>
          <w:tab w:val="left" w:leader="dot" w:pos="6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2. Самооценка профессиональных достижений учителя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6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3. Самооценка психолого-педагогической компетентности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tabs>
          <w:tab w:val="left" w:leader="dot" w:pos="6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учителя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9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4. Самоанализ и самооценка профессиональной деятельности</w:t>
      </w: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учителя русского языка основного и среднего общего</w:t>
      </w: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образования на основе профессионального стандарта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tabs>
          <w:tab w:val="left" w:leader="dot" w:pos="5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«Педагог»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lang w:val="ru-RU"/>
        </w:rPr>
        <w:t>10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4.1.Трудовая функция «Общепедагогическая функция.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tabs>
          <w:tab w:val="left" w:leader="dot" w:pos="588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Обучение»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lang w:val="ru-RU"/>
        </w:rPr>
        <w:t>12</w:t>
      </w:r>
    </w:p>
    <w:p w:rsidR="00420FD4" w:rsidRPr="00A160E9" w:rsidRDefault="00620CFE">
      <w:pPr>
        <w:widowControl w:val="0"/>
        <w:tabs>
          <w:tab w:val="left" w:leader="dot" w:pos="588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4.2. Трудовая функция «Воспитательная деятельность»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lang w:val="ru-RU"/>
        </w:rPr>
        <w:t>13</w:t>
      </w:r>
    </w:p>
    <w:p w:rsidR="00420FD4" w:rsidRPr="00A160E9" w:rsidRDefault="00620CFE">
      <w:pPr>
        <w:widowControl w:val="0"/>
        <w:tabs>
          <w:tab w:val="left" w:leader="dot" w:pos="588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4.3. Трудовая функция «Развивающая деятельность»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lang w:val="ru-RU"/>
        </w:rPr>
        <w:t>15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4.4. Трудовая функция «Педагогическая деятельность по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реализации программ основного и среднего общего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tabs>
          <w:tab w:val="left" w:leader="dot" w:pos="588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образования»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lang w:val="ru-RU"/>
        </w:rPr>
        <w:t>18</w:t>
      </w: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4.5. Трудовая функция «Модуль «Предметное обучение.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tabs>
          <w:tab w:val="left" w:leader="dot" w:pos="588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Русский язык»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lang w:val="ru-RU"/>
        </w:rPr>
        <w:t>19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tabs>
          <w:tab w:val="left" w:leader="dot" w:pos="5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5. Результаты самооценки профессиональной деятельности</w:t>
      </w:r>
      <w:r w:rsidRPr="00A160E9">
        <w:rPr>
          <w:rFonts w:ascii="Times New Roman" w:hAnsi="Times New Roman"/>
          <w:sz w:val="24"/>
          <w:szCs w:val="24"/>
          <w:lang w:val="ru-RU"/>
        </w:rPr>
        <w:tab/>
      </w:r>
      <w:r w:rsidRPr="00A160E9">
        <w:rPr>
          <w:rFonts w:ascii="Times New Roman" w:hAnsi="Times New Roman"/>
          <w:color w:val="000000"/>
          <w:lang w:val="ru-RU"/>
        </w:rPr>
        <w:t>22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1001" w:right="1100" w:bottom="1440" w:left="1080" w:header="720" w:footer="720" w:gutter="0"/>
          <w:cols w:space="720" w:equalWidth="0">
            <w:col w:w="6220"/>
          </w:cols>
          <w:noEndnote/>
        </w:sect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ВВЕДЕНИЕ</w:t>
      </w:r>
    </w:p>
    <w:p w:rsidR="00420FD4" w:rsidRDefault="00330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19" w:right="3640" w:bottom="451" w:left="3640" w:header="720" w:footer="720" w:gutter="0"/>
          <w:cols w:space="720" w:equalWidth="0">
            <w:col w:w="1120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-1644650</wp:posOffset>
            </wp:positionH>
            <wp:positionV relativeFrom="paragraph">
              <wp:posOffset>103505</wp:posOffset>
            </wp:positionV>
            <wp:extent cx="3998595" cy="6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numPr>
          <w:ilvl w:val="0"/>
          <w:numId w:val="2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40" w:lineRule="auto"/>
        <w:ind w:left="0" w:firstLine="281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соответствии с Комплексной программой повышения про-фессионального уровня педагогических работников общеобразо-вательных организаций (утверждена Правительством РФ 28.05.2014 № 3241п-П8) управление профессиональным развити-ем педагогов в общеобразовательных организациях Алтайского края планируется осуществлять на основе дифференцированной программы развития профессиональной компетентности педаго-гов образовательной организации и индивидуальных планов профессионального развития педагогов. Новые инструменты управления качеством кадрового состава общеобразовательной организации направлены на создание условий для участия всех педагогических работников в непрерывном образовании, повы-шения профессиональной мобильности; усиления роли работода-телей в развитии профессиональных компетенций работников; установления соответствия квалификации работника требовани-ям профессионального стандарта «Педагог» (ПСП).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283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Планирование профессионального развития педагогов образо-вательной организации включает последовательное выполнение следующих шагов: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0" w:hanging="360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самоанализ содержания и качества выполнения про-фессиональных задач педагога на конкретном рабочем месте с учетом требований должностных функций;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0" w:hanging="360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самооценка имеющегося уровня профессиональной компетентности педагога на основе требований к тру-довым функциям, трудовым действиям, умениям, зна-ниям на основе требований профессионального стан-дарта «Педагога»;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0" w:hanging="360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выявление профессиональных дефицитов по результа-там самооценки;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0" w:hanging="360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построение индивидуального плана профессионально-го развития педагога;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00" w:hanging="360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построение дифференцированной программы развития профессиональной компетентности педагогических работников образовательной организации.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numPr>
          <w:ilvl w:val="0"/>
          <w:numId w:val="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219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данных методических рекомендациях представлены матери- </w:t>
      </w: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алы,  использование  которых  поможет  педагогам  произвести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1019" w:right="1080" w:bottom="451" w:left="1080" w:header="720" w:footer="720" w:gutter="0"/>
          <w:cols w:space="720" w:equalWidth="0">
            <w:col w:w="624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4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1019" w:right="4160" w:bottom="451" w:left="4140" w:header="720" w:footer="720" w:gutter="0"/>
          <w:cols w:space="720" w:equalWidth="0">
            <w:col w:w="10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A160E9">
        <w:rPr>
          <w:rFonts w:ascii="Times New Roman" w:hAnsi="Times New Roman"/>
          <w:color w:val="000000"/>
          <w:lang w:val="ru-RU"/>
        </w:rPr>
        <w:lastRenderedPageBreak/>
        <w:t>оценку психолого-педагогической компетентности, результатив-ности своей профессиональной деятельности и соответствия ее требованиям ПСП.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Для определения уровня профессиональной компетентности рекомендуется использовать следующие критерии: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0 баллов – низкий уровень владения компетенцией: выполне-ние деятельности под руководством наставника при ограничен-ной личной ответственности за совершенствование трудовой и учебной деятельности; применение профессиональных компе-тенций только при решении стандартных (типовых) задач;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1 балл – средний уровень владения компетенцией: частичная самостоятельность при управлении трудовой или учебной дея-тельностью в стандартных ситуациях; владеет технологиями про-ектирования и организации учебной деятельности школьников, выстраивает взаимодействие со специалистами, способен разра-батывать методические материалы по реализации ФГОС;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2 балла – высокий уровень владения компетенцией: полная самостоятельность выполнения профессиональной деятельности; выбор альтернативных методов при решении (реализации) по-ставленных задач; осуществление мониторинга деятельности, рефлексии и коррекции поставленных целей в соответствии с из-менениями условий.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В дальнейшем результаты самоанализа и самооценки профес-сиональной деятельности будут использованы при разработке индивидуальных планов профессионального развития педагогов и дифференцированной программы развития профессиональной компетентности педагогических работников образовательной ор-ганизации.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040" w:right="500" w:hanging="1561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b/>
          <w:bCs/>
          <w:color w:val="000000"/>
          <w:sz w:val="19"/>
          <w:szCs w:val="19"/>
          <w:lang w:val="ru-RU"/>
        </w:rPr>
        <w:t>1. САМОАНАЛИЗ ОСОБЕННОСТЕЙ ДОЛЖНОСТНЫХ ФУНКЦИЙ УЧИТЕЛЯ</w:t>
      </w:r>
    </w:p>
    <w:p w:rsidR="00420FD4" w:rsidRPr="00A160E9" w:rsidRDefault="00330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-19050</wp:posOffset>
            </wp:positionH>
            <wp:positionV relativeFrom="paragraph">
              <wp:posOffset>101600</wp:posOffset>
            </wp:positionV>
            <wp:extent cx="3998595" cy="6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В этой части анализа профессиональной деятельности Вам необходимо четко определить особенности своих должностных функций в качестве учителя конкретной школы. Результаты за-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996" w:right="1080" w:bottom="451" w:left="1080" w:header="720" w:footer="720" w:gutter="0"/>
          <w:cols w:space="720" w:equalWidth="0">
            <w:col w:w="624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5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996" w:right="4160" w:bottom="451" w:left="4140" w:header="720" w:footer="720" w:gutter="0"/>
          <w:cols w:space="720" w:equalWidth="0">
            <w:col w:w="10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0" w:right="14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A160E9">
        <w:rPr>
          <w:rFonts w:ascii="Times New Roman" w:hAnsi="Times New Roman"/>
          <w:color w:val="000000"/>
          <w:lang w:val="ru-RU"/>
        </w:rPr>
        <w:lastRenderedPageBreak/>
        <w:t>полнения таблицы 1 помогут Вам уточнить круг своих должност-ных функций и при осуществлении самоанализа и самооценки профессиональной деятельности определять дефициты, связан-ные с этими функциями.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80"/>
        <w:gridCol w:w="4120"/>
      </w:tblGrid>
      <w:tr w:rsidR="00420FD4" w:rsidRPr="00A160E9">
        <w:trPr>
          <w:trHeight w:val="29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</w:rPr>
              <w:t>Таблица 1</w:t>
            </w:r>
          </w:p>
        </w:tc>
      </w:tr>
      <w:tr w:rsidR="00420FD4" w:rsidRPr="00A160E9">
        <w:trPr>
          <w:trHeight w:val="47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20FD4" w:rsidRPr="00A160E9">
        <w:trPr>
          <w:trHeight w:val="228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На основании какого об-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Образовательный стандарт основного, сред-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разовательного стандарта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него общего образования 2004 г.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Вы реализуете образова-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ФГОС основного общего образования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тельную программу (от-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2010 г.</w:t>
            </w:r>
          </w:p>
        </w:tc>
      </w:tr>
      <w:tr w:rsidR="00420FD4" w:rsidRPr="00A160E9">
        <w:trPr>
          <w:trHeight w:val="26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метить нужное)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0FD4" w:rsidRPr="00A160E9">
        <w:trPr>
          <w:trHeight w:val="237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учащихся,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обучаемых Вами по дан-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FD4" w:rsidRPr="00A160E9">
        <w:trPr>
          <w:trHeight w:val="228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ному образовательному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9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стандарту на момент са-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FD4" w:rsidRPr="00A160E9">
        <w:trPr>
          <w:trHeight w:val="2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моанализа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0FD4" w:rsidRPr="00A160E9">
        <w:trPr>
          <w:trHeight w:val="23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Какие из указанных ниже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работа с одаренными обучающимися;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направлений включены в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 работа в условиях реализации программ ин-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Вашу профессиональную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клюзивного образования;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(отметить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преподавание русского языка обучающимся,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нужное)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для которых он не является родным;</w:t>
            </w:r>
          </w:p>
        </w:tc>
      </w:tr>
      <w:tr w:rsidR="00420FD4" w:rsidRPr="00A160E9">
        <w:trPr>
          <w:trHeight w:val="228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 работа с обучающимися, имеющими про-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блемы в развитии;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 работа с детьми с ОВЗ;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 работа с девиантными, зависимыми, соци-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ально запущенными и социально уязвимыми</w:t>
            </w:r>
          </w:p>
        </w:tc>
      </w:tr>
      <w:tr w:rsidR="00420FD4" w:rsidRPr="00A160E9">
        <w:trPr>
          <w:trHeight w:val="23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категориями обучающихся, в том числе име-</w:t>
            </w:r>
          </w:p>
        </w:tc>
      </w:tr>
      <w:tr w:rsidR="00420FD4" w:rsidRPr="00A160E9">
        <w:trPr>
          <w:trHeight w:val="228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ющими отклонения в социальном поведении</w:t>
            </w:r>
          </w:p>
        </w:tc>
      </w:tr>
      <w:tr w:rsidR="00420FD4" w:rsidRPr="00A160E9">
        <w:trPr>
          <w:trHeight w:val="2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другое (указать, что именно)</w:t>
            </w: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720" w:right="380" w:hanging="23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 САМООЦЕНКА ПРОФЕССИОНАЛЬНЫХ ДОСТИЖЕНИЙ УЧИТЕЛЯ</w:t>
      </w:r>
    </w:p>
    <w:p w:rsidR="00420FD4" w:rsidRDefault="00330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43815</wp:posOffset>
            </wp:positionH>
            <wp:positionV relativeFrom="paragraph">
              <wp:posOffset>102870</wp:posOffset>
            </wp:positionV>
            <wp:extent cx="3998595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Default="00420FD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00" w:right="14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В этой части анализа Вам предстоит соотнести планируемые и реально полученные результаты образовательной деятельности в условиях реализуемого образовательного стандарта общего обра-зования; выявить, достижение каких образовательных результа-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996" w:right="940" w:bottom="451" w:left="980" w:header="720" w:footer="720" w:gutter="0"/>
          <w:cols w:space="720" w:equalWidth="0">
            <w:col w:w="648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6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996" w:right="4160" w:bottom="451" w:left="4140" w:header="720" w:footer="720" w:gutter="0"/>
          <w:cols w:space="720" w:equalWidth="0">
            <w:col w:w="10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A160E9">
        <w:rPr>
          <w:rFonts w:ascii="Times New Roman" w:hAnsi="Times New Roman"/>
          <w:color w:val="000000"/>
          <w:lang w:val="ru-RU"/>
        </w:rPr>
        <w:lastRenderedPageBreak/>
        <w:t>тов Ваших обучающихся является сильной стороной Вашей про-фессиональной деятельности; какие Вы намерены улучшать?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Если указанные ниже метапредметные образовательные ре-зультаты не являлись предметом мониторинга качества образова-ния в Вашей образовательной организации или лично у учителя, то в данном случае могут быть два варианта действий при запол-нении таблицы 2: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numPr>
          <w:ilvl w:val="0"/>
          <w:numId w:val="3"/>
        </w:numPr>
        <w:tabs>
          <w:tab w:val="clear" w:pos="720"/>
          <w:tab w:val="num" w:pos="574"/>
        </w:tabs>
        <w:overflowPunct w:val="0"/>
        <w:autoSpaceDE w:val="0"/>
        <w:autoSpaceDN w:val="0"/>
        <w:adjustRightInd w:val="0"/>
        <w:spacing w:after="0" w:line="239" w:lineRule="auto"/>
        <w:ind w:left="20" w:firstLine="281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на этапе перехода на ФГОС в качестве показателей могут быть зафиксированы те результаты, которые являлись предметом отслеживания в школе, у учителя;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/>
          <w:lang w:val="ru-RU"/>
        </w:rPr>
      </w:pPr>
    </w:p>
    <w:p w:rsidR="00420FD4" w:rsidRPr="00A160E9" w:rsidRDefault="00620CF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239"/>
        <w:jc w:val="both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A160E9">
        <w:rPr>
          <w:rFonts w:ascii="Times New Roman" w:hAnsi="Times New Roman"/>
          <w:color w:val="000000"/>
          <w:sz w:val="21"/>
          <w:szCs w:val="21"/>
          <w:lang w:val="ru-RU"/>
        </w:rPr>
        <w:t xml:space="preserve">учитель, понимая, что мониторинг указанных в таблице 2 об-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разовательных результатов является обязательным в условиях реа-лизации ФГОС ООО, планирует освоение компетенций, связанных с формированием и отслеживанием метапредметных и личностных образовательных результатов.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1200"/>
        <w:gridCol w:w="1280"/>
        <w:gridCol w:w="3420"/>
        <w:gridCol w:w="30"/>
      </w:tblGrid>
      <w:tr w:rsidR="00420FD4" w:rsidRPr="00A160E9">
        <w:trPr>
          <w:trHeight w:val="2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8"/>
              </w:rPr>
              <w:t>Таблица 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47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86"/>
        </w:trPr>
        <w:tc>
          <w:tcPr>
            <w:tcW w:w="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Предмет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 анализа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73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Результа-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Приведите сводные данные (показате-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1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тивность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достижения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ли) по достижению школьниками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освоения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предметных результатов за 3 года или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рабочей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мися пред-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 времени начала реализации про-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метных ре-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граммы: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учебного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освоивших учеб-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предмета,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ный предмет на базовом уровне: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элективного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курса, вне-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освоивших учеб-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урочной де-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ный предмет на повышенном уровне: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7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Приведите сводные данные по груп-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1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достижения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пам показателей в динамике за 3 года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или со времени начала реализации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мися мета-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программы: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предметных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 го-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результатов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товностью к постановке новых учеб-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образова-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но-познавательных задач: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тельная ком-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 го-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петентность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товностью к решению новых учебно-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7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(умение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познавательных задач: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996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7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996" w:right="4160" w:bottom="451" w:left="4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1200"/>
        <w:gridCol w:w="1280"/>
        <w:gridCol w:w="3420"/>
        <w:gridCol w:w="30"/>
      </w:tblGrid>
      <w:tr w:rsidR="00420FD4" w:rsidRPr="00A160E9">
        <w:trPr>
          <w:trHeight w:val="309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bookmarkStart w:id="7" w:name="page15"/>
            <w:bookmarkEnd w:id="7"/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Предмет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 анализа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3"/>
        </w:trPr>
        <w:tc>
          <w:tcPr>
            <w:tcW w:w="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73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учиться,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 кон-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учебная гра-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трольно-оценочной самостоятельно-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мотность)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стью: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9"/>
                <w:sz w:val="20"/>
                <w:szCs w:val="20"/>
              </w:rPr>
              <w:t>– коммуника-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тивная ком-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готовностью, работать в коопера-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петентность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ции с другими: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(учебное со-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способных понять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трудниче-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разные точки зрения, отличные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ство, комму-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собственной, вступать в диалог: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никативная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грамотность)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 го-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товностью удерживать различные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позиции в общении и взаимодействии: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информа-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ционная ком-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 уме-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петентность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нием осуществлять поиск, отбор,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(грамотность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структурирование учебной информа-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чтения ин-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ции: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формацион-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 зна-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1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7"/>
                <w:sz w:val="20"/>
                <w:szCs w:val="20"/>
              </w:rPr>
              <w:t>ных текстов –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ково-символическая грамотностью (в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информаци-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т.ч. моделированием, преобразовани-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онная гра-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ем модели и др.):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мотность)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обладающих уме-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нием решать практические, учебно-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 задачи с применени-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ем ИКТ: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Приведите сводные данные по дости-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достижения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жению личностных результатов обу-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обучающе-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чающихся в динамике за 3 года или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гося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мися лич-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 времени начала реализации про-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1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ностных об-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граммы: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ных резуль-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татов: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Доля школьников,</w:t>
            </w: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обладающих обра-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– осмыслен-</w:t>
            </w:r>
          </w:p>
        </w:tc>
        <w:tc>
          <w:tcPr>
            <w:tcW w:w="3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ное и ответ-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зовательной самостоятельностью: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ственное по-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7"/>
                <w:sz w:val="20"/>
                <w:szCs w:val="20"/>
              </w:rPr>
              <w:t>– Доля школьников, умеющих выстраи-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3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личной жиз-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вать свою индивидуальную образова-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00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8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60" w:bottom="451" w:left="4140" w:header="720" w:footer="720" w:gutter="0"/>
          <w:cols w:space="720" w:equalWidth="0">
            <w:col w:w="1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060"/>
        <w:gridCol w:w="1300"/>
        <w:gridCol w:w="3460"/>
        <w:gridCol w:w="20"/>
      </w:tblGrid>
      <w:tr w:rsidR="00420FD4" w:rsidRPr="00A160E9">
        <w:trPr>
          <w:trHeight w:val="230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F74B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bookmarkStart w:id="8" w:name="page17"/>
            <w:bookmarkEnd w:id="8"/>
            <w:r w:rsidRPr="00F74BC3">
              <w:rPr>
                <w:noProof/>
              </w:rPr>
              <w:lastRenderedPageBreak/>
              <w:pict>
                <v:line id="_x0000_s1031" style="position:absolute;left:0;text-align:left;z-index:-251683328;mso-position-horizontal-relative:page;mso-position-vertical-relative:page" from="53.4pt,51.2pt" to="366.3pt,51.2pt" o:allowincell="f" strokecolor="none" strokeweight=".16931mm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32" style="position:absolute;left:0;text-align:left;z-index:-251682304;mso-position-horizontal-relative:page;mso-position-vertical-relative:page" from="366.05pt,51pt" to="366.05pt,430.35pt" o:allowincell="f" strokecolor="none" strokeweight=".48pt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33" style="position:absolute;left:0;text-align:left;z-index:-251681280;mso-position-horizontal-relative:page;mso-position-vertical-relative:page" from="53.65pt,51pt" to="53.65pt,430.35pt" o:allowincell="f" strokecolor="none" strokeweight=".16931mm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34" style="position:absolute;left:0;text-align:left;z-index:-251680256;mso-position-horizontal-relative:page;mso-position-vertical-relative:page" from="70.8pt,51pt" to="70.8pt,430.35pt" o:allowincell="f" strokecolor="none" strokeweight=".48pt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35" style="position:absolute;left:0;text-align:left;z-index:-251679232;mso-position-horizontal-relative:page;mso-position-vertical-relative:page" from="131.65pt,51pt" to="131.65pt,430.35pt" o:allowincell="f" strokecolor="none" strokeweight=".16931mm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36" style="position:absolute;left:0;text-align:left;z-index:-251678208;mso-position-horizontal-relative:page;mso-position-vertical-relative:page" from="53.4pt,430.15pt" to="366.3pt,430.15pt" o:allowincell="f" strokecolor="none" strokeweight=".48pt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37" style="position:absolute;left:0;text-align:left;z-index:-251677184;mso-position-horizontal-relative:page;mso-position-vertical-relative:page" from="195.6pt,51pt" to="195.6pt,430.35pt" o:allowincell="f" strokecolor="none" strokeweight=".16931mm">
                  <w10:wrap anchorx="page" anchory="page"/>
                </v:line>
              </w:pict>
            </w:r>
            <w:r w:rsidR="00620CFE"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Предмет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 анализа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3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73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ненной тра-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тельную траекторию: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ектории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 Доля школьников, умеющих прини-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/>
              </w:rPr>
              <w:t>мать для себя решения о готовности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действовать в определенных нестан-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дартных ситуациях: ___ 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660" w:right="16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– социальное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–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Доля школьников,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освоивших соци-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действие и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альные нормы,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правила поведения,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моральное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роли и формы социальной жизни в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поведение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группах и сообществах: ___ %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40" w:right="4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– Доля школьников, имеющих опыт участия в школьном управлении и в общественной жизни в пределах воз-растных компетентностей с учетом региональных, этнокультурных, соци-альных и экономических особенно- 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40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стей: ___ % 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2940" w:right="140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19"/>
          <w:szCs w:val="19"/>
          <w:lang w:val="ru-RU"/>
        </w:rPr>
        <w:t xml:space="preserve">– Доля школьников, обладающих осо-знанным и ответственным отноше-нием к собственным поступкам: 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40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___ % 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660" w:right="4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– здоровье и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–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Доля школьников,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осознающих цен-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безопасность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ность здорового и безопасного образа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40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жизни: ___ % 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2940" w:right="2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 xml:space="preserve">– Доля школьников, усвоивших прави-ла индивидуального и коллективного безопасного поведения в чрезвычай-ных ситуациях, угрожающих жизни и здоровью людей, правила поведения на транспорте и правил поведения на дорогах: ___ % </w:t>
      </w:r>
    </w:p>
    <w:p w:rsidR="00420FD4" w:rsidRPr="00A160E9" w:rsidRDefault="00620CFE">
      <w:pPr>
        <w:widowControl w:val="0"/>
        <w:numPr>
          <w:ilvl w:val="0"/>
          <w:numId w:val="4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0" w:lineRule="auto"/>
        <w:ind w:left="660" w:hanging="565"/>
        <w:jc w:val="both"/>
        <w:rPr>
          <w:rFonts w:ascii="Wingdings" w:hAnsi="Wingdings" w:cs="Wingdings"/>
          <w:color w:val="000000"/>
          <w:sz w:val="55"/>
          <w:szCs w:val="55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Сделайте выводы по результатам самооценки: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8" w:lineRule="exact"/>
        <w:rPr>
          <w:rFonts w:ascii="Wingdings" w:hAnsi="Wingdings" w:cs="Wingdings"/>
          <w:color w:val="000000"/>
          <w:sz w:val="55"/>
          <w:szCs w:val="55"/>
          <w:vertAlign w:val="superscript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20" w:hanging="360"/>
        <w:jc w:val="both"/>
        <w:rPr>
          <w:rFonts w:ascii="Wingdings" w:hAnsi="Wingdings" w:cs="Wingdings"/>
          <w:color w:val="000000"/>
          <w:sz w:val="55"/>
          <w:szCs w:val="55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Достижения Вашей профессиональной деятельности (к ним следует относить те результаты, которые являются стабильными или имеют положительную динамику): ...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color w:val="000000"/>
          <w:sz w:val="55"/>
          <w:szCs w:val="55"/>
          <w:vertAlign w:val="superscript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020" w:hanging="360"/>
        <w:jc w:val="both"/>
        <w:rPr>
          <w:rFonts w:ascii="Wingdings" w:hAnsi="Wingdings" w:cs="Wingdings"/>
          <w:color w:val="000000"/>
          <w:sz w:val="55"/>
          <w:szCs w:val="55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Результаты Вашей профессиональной деятельности, которые хотите улучшить: ...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1098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9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1098" w:right="4160" w:bottom="451" w:left="4140" w:header="720" w:footer="720" w:gutter="0"/>
          <w:cols w:space="720" w:equalWidth="0">
            <w:col w:w="10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560" w:right="520" w:hanging="1032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 w:rsidRPr="00A160E9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lastRenderedPageBreak/>
        <w:t>3. САМООЦЕНКА ПСИХОЛОГО-ПЕДАГОГИЧЕСКОЙ КОМПЕТЕНТНОСТИ УЧИТЕЛЯ</w:t>
      </w:r>
    </w:p>
    <w:p w:rsidR="00420FD4" w:rsidRPr="00A160E9" w:rsidRDefault="00330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102870</wp:posOffset>
            </wp:positionV>
            <wp:extent cx="3998595" cy="63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ФГОС общего образования ориентирует систему образования на получение качественно новых образовательных результатов через реализацию деятельностной парадигмы. Это требует от учителя владения психолого-педагогической компетентностью. В этой части анализа Вам предстоит определить уровень своей пси-холого-педагогической компетентности.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700"/>
        <w:gridCol w:w="1160"/>
        <w:gridCol w:w="3020"/>
      </w:tblGrid>
      <w:tr w:rsidR="00420FD4" w:rsidRPr="00A160E9">
        <w:trPr>
          <w:trHeight w:val="29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8"/>
              </w:rPr>
              <w:t>Таблица 3</w:t>
            </w:r>
          </w:p>
        </w:tc>
      </w:tr>
      <w:tr w:rsidR="00420FD4" w:rsidRPr="00A160E9">
        <w:trPr>
          <w:trHeight w:val="49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20FD4" w:rsidRPr="00A160E9">
        <w:trPr>
          <w:trHeight w:val="2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Самооценка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Комментарий, примеры</w:t>
            </w:r>
          </w:p>
        </w:tc>
      </w:tr>
      <w:tr w:rsidR="00420FD4" w:rsidRPr="00A160E9">
        <w:trPr>
          <w:trHeight w:val="2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(трудовые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своего взаимодействия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действия)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(0-2)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 специалистами</w:t>
            </w:r>
          </w:p>
        </w:tc>
      </w:tr>
      <w:tr w:rsidR="00420FD4" w:rsidRPr="00A160E9">
        <w:trPr>
          <w:trHeight w:val="3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педа-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 другими учите-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гогических про-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лями, обучающими данных детей;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блем (проблемы,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родителями или лицами, их за-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связанные с про-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мещающими; инспектором по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цессами обучения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делам несовершеннолетних и др.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или воспитания) у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FD4" w:rsidRPr="00A160E9">
        <w:trPr>
          <w:trHeight w:val="26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0FD4" w:rsidRPr="00A160E9">
        <w:trPr>
          <w:trHeight w:val="23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лого-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со специалистом</w:t>
            </w:r>
          </w:p>
        </w:tc>
      </w:tr>
      <w:tr w:rsidR="00420FD4" w:rsidRPr="00A160E9">
        <w:trPr>
          <w:trHeight w:val="2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педических про-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логопедом своей школы или дру-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блем у обучаю-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гих организаций</w:t>
            </w:r>
          </w:p>
        </w:tc>
      </w:tr>
      <w:tr w:rsidR="00420FD4" w:rsidRPr="00A160E9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щихся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0FD4" w:rsidRPr="00A160E9">
        <w:trPr>
          <w:trHeight w:val="2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пси-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со специалистом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хологических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психологом своей школы или</w:t>
            </w:r>
          </w:p>
        </w:tc>
      </w:tr>
      <w:tr w:rsidR="00420FD4" w:rsidRPr="00A160E9">
        <w:trPr>
          <w:trHeight w:val="2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проблем у обуча-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других организаций</w:t>
            </w:r>
          </w:p>
        </w:tc>
      </w:tr>
      <w:tr w:rsidR="00420FD4" w:rsidRPr="00A160E9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ющихся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180" w:lineRule="auto"/>
        <w:ind w:left="580" w:hanging="562"/>
        <w:jc w:val="both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Сделайте выводы по результатам самооценки психолого-педагогической компетентности: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1" w:lineRule="exact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20" w:hanging="360"/>
        <w:jc w:val="both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Достижения Вашей профессиональной деятельности (к ним следует относить те результаты самооценки, кото-рые совпадают с внешней оценкой, например, оценкой учителей, которые обучают этих же детей): ...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020" w:hanging="360"/>
        <w:jc w:val="both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– Результаты Вашей профессиональной деятельности, которые хотите улучшить: ...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1069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10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1069" w:right="4100" w:bottom="451" w:left="4100" w:header="720" w:footer="720" w:gutter="0"/>
          <w:cols w:space="720" w:equalWidth="0">
            <w:col w:w="20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0" w:right="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page21"/>
      <w:bookmarkEnd w:id="10"/>
      <w:r w:rsidRPr="00A160E9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lastRenderedPageBreak/>
        <w:t>4. САМОАНАЛИЗ И САМООЦЕНКА ПРОФЕССИОНАЛЬНОЙ ДЕЯТЕЛЬНОСТИ УЧИТЕЛЯ РУССКОГО ЯЗЫКА ОСНОВНОГО И СРЕДНЕГО ОБЩЕГО ОБРАЗОВАНИЯ НА ОСНОВЕ ПРОФЕССИОНАЛЬНОГО СТАНДАРТА «ПЕДАГОГ»</w:t>
      </w:r>
    </w:p>
    <w:p w:rsidR="00420FD4" w:rsidRPr="00A160E9" w:rsidRDefault="00330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103505</wp:posOffset>
            </wp:positionV>
            <wp:extent cx="3998595" cy="63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В этой части анализа Вам предстоит проанализировать соб-ственную профессиональную деятельность с точки зрения соот-ветствия еѐ требованиям профессионального стандарта «Педа-гог», выполняемым обязанностям или обязанностям, которые предстоит выполнять в перспективе, например, подготовка к обу-чению детей с ОВЗ с 1 сентября 2016 г., (см. столбцы 2 и 4 таб-лицы 4); осуществить самооценку, т. е. определить уровень сформированности соответствующих компетенций (см. столбец 3 таблицы 4). В колонке «Комментарий» конкретизируйте, что именно в данной компетенции Вы считаете своими достижения-ми в профессиональном развитии, а что вызывает у Вас трудно-сти.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lang w:val="ru-RU"/>
        </w:rPr>
        <w:t>Пример заполнения таблицы по результатам самооценки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520"/>
        <w:gridCol w:w="1160"/>
        <w:gridCol w:w="2140"/>
        <w:gridCol w:w="30"/>
      </w:tblGrid>
      <w:tr w:rsidR="00420FD4" w:rsidRPr="00A160E9">
        <w:trPr>
          <w:trHeight w:val="26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Самооценка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выстав-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  <w:t>(0–2)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реализация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Достижения: </w:t>
            </w: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умею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 учебных дисци-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образо-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плин в рамках основной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вательные результаты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общеобразовательной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обучения предмету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каждом классе с уче-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том ФГОС, ООП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НОО школы, автор-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ской программы. Мо-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гу обучить этому дру-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гого.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Дефициты: </w:t>
            </w: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затруд-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няюсь в описании 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РП учебного предме-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та системы оценки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контроля метапред-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метных образова-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тельных результатов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 w:rsidSect="00A160E9">
          <w:pgSz w:w="8393" w:h="11906"/>
          <w:pgMar w:top="851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69" w:right="4100" w:bottom="451" w:left="4100" w:header="720" w:footer="720" w:gutter="0"/>
          <w:cols w:space="720" w:equalWidth="0">
            <w:col w:w="20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2600" w:right="320" w:hanging="2216"/>
        <w:rPr>
          <w:rFonts w:ascii="Times New Roman" w:hAnsi="Times New Roman"/>
          <w:sz w:val="24"/>
          <w:szCs w:val="24"/>
          <w:lang w:val="ru-RU"/>
        </w:rPr>
      </w:pPr>
      <w:bookmarkStart w:id="11" w:name="page23"/>
      <w:bookmarkEnd w:id="11"/>
      <w:r w:rsidRPr="00A160E9">
        <w:rPr>
          <w:rFonts w:ascii="Times New Roman" w:hAnsi="Times New Roman"/>
          <w:b/>
          <w:bCs/>
          <w:color w:val="000000"/>
          <w:lang w:val="ru-RU"/>
        </w:rPr>
        <w:lastRenderedPageBreak/>
        <w:t>4.1. Трудовая функция «Общепедагогическая функция. Обучение»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760"/>
        <w:gridCol w:w="1220"/>
        <w:gridCol w:w="1840"/>
        <w:gridCol w:w="30"/>
      </w:tblGrid>
      <w:tr w:rsidR="00420FD4" w:rsidRPr="00A160E9">
        <w:trPr>
          <w:trHeight w:val="29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8"/>
              </w:rPr>
              <w:t>Таблица 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49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4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реализация про-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грамм учебных дисциплин 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рамках основной общеобразо-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вательной программы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профессио-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нальной деятельности в соот-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ветствии с требованиями фе-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деральных государственных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стандартов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основного общего, среднего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Участие в разработке и реали-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зации программы развития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 целях создания безопасной 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комфортной образовательной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и проведение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учебных занятий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Систематический анализ эф-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учебных занятий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 подходов к обучению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Организация, осуществление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контроля и оценки учебных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достижений, текущих и ито-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говых результатов освоения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основной образовательной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программы обучающимися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универсальных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учебных действий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навыков, свя-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занных с информационно-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коммуникационными техно-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логиями (далее – ИКТ)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 w:rsidSect="00A160E9">
          <w:pgSz w:w="8393" w:h="11906"/>
          <w:pgMar w:top="567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12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72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760"/>
        <w:gridCol w:w="1220"/>
        <w:gridCol w:w="1840"/>
        <w:gridCol w:w="30"/>
      </w:tblGrid>
      <w:tr w:rsidR="00420FD4" w:rsidRPr="00A160E9">
        <w:trPr>
          <w:trHeight w:val="26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2" w:name="page25"/>
            <w:bookmarkEnd w:id="12"/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мотивации 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Объективная оценка знаний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 на основе те-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стирования и других методов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контроля в соответствии 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реальными учебными воз-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можностями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numPr>
          <w:ilvl w:val="0"/>
          <w:numId w:val="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181" w:lineRule="auto"/>
        <w:ind w:left="580" w:right="40" w:hanging="562"/>
        <w:jc w:val="both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Успешный опыт реализации каких Ваших профессиональ-ных компетенций можете представить коллегам?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20" w:right="4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Компетенции (трудовые действия), которые Вы оценили бал-лом «0» перенесите в первый столбец таблицы 9 </w:t>
      </w:r>
      <w:r w:rsidRPr="00A160E9">
        <w:rPr>
          <w:rFonts w:ascii="Times New Roman" w:hAnsi="Times New Roman"/>
          <w:lang w:val="ru-RU"/>
        </w:rPr>
        <w:t>в соответствии с</w:t>
      </w:r>
      <w:r w:rsidRPr="00A160E9">
        <w:rPr>
          <w:rFonts w:ascii="Times New Roman" w:hAnsi="Times New Roman"/>
          <w:color w:val="000000"/>
          <w:lang w:val="ru-RU"/>
        </w:rPr>
        <w:t xml:space="preserve"> </w:t>
      </w:r>
      <w:r w:rsidRPr="00A160E9">
        <w:rPr>
          <w:rFonts w:ascii="Times New Roman" w:hAnsi="Times New Roman"/>
          <w:lang w:val="ru-RU"/>
        </w:rPr>
        <w:t>указанной трудовой функцией.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4.2. Трудовая функция «Воспитательная деятельность»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740"/>
        <w:gridCol w:w="1220"/>
        <w:gridCol w:w="1900"/>
        <w:gridCol w:w="30"/>
      </w:tblGrid>
      <w:tr w:rsidR="00420FD4" w:rsidRPr="00A160E9">
        <w:trPr>
          <w:trHeight w:val="29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</w:rPr>
              <w:t>Таблица 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47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4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sz w:val="20"/>
                <w:szCs w:val="20"/>
              </w:rPr>
              <w:t>(трудовые действия)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sz w:val="20"/>
                <w:szCs w:val="20"/>
              </w:rPr>
              <w:t>(0–2)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Регулирование поведения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обучающихся для обеспече-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ния безопасной образователь-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ной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Реализация современных, 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том числе интерактивных,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форм и методов воспитатель-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sz w:val="20"/>
                <w:szCs w:val="20"/>
                <w:lang w:val="ru-RU"/>
              </w:rPr>
              <w:t>ной работы, используя их как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sz w:val="20"/>
                <w:szCs w:val="20"/>
                <w:lang w:val="ru-RU"/>
              </w:rPr>
              <w:t>на занятии, так и во внеуроч-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Постановка воспитательных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целей, способствующих раз-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витию обучающихся, незави-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sz w:val="20"/>
                <w:szCs w:val="20"/>
                <w:lang w:val="ru-RU"/>
              </w:rPr>
              <w:t>симо от их способностей 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6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sz w:val="20"/>
                <w:szCs w:val="20"/>
              </w:rPr>
              <w:t>характера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4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00" w:right="1040" w:bottom="451" w:left="1060" w:header="720" w:footer="720" w:gutter="0"/>
          <w:cols w:space="720" w:equalWidth="0">
            <w:col w:w="630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740"/>
        <w:gridCol w:w="1220"/>
        <w:gridCol w:w="1900"/>
        <w:gridCol w:w="30"/>
      </w:tblGrid>
      <w:tr w:rsidR="00420FD4" w:rsidRPr="00A160E9">
        <w:trPr>
          <w:trHeight w:val="26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3" w:name="page27"/>
            <w:bookmarkEnd w:id="13"/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(трудовые действия)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 принятие чет-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ких правил поведения обуча-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ющимися в соответствии 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уставом образовательной ор-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ганизации и правилами внут-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реннего распорядка образова-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тельной организации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реализация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воспитательных программ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воспитательных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возможностей различных ви-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дов деятельности ребенка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(учебной, игровой, трудовой,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спортивной, художественной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 т. д.)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ситуаций 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событий, развивающих эмо-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ционально-ценностную сферу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ребенка (культуру пережива-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ний и ценностные ориентации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ребенка)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Помощь и поддержка в орга-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низации деятельности учени-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ческих органов самоуправле-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Создание, поддержание укла-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да, атмосферы и традиций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жизни образовательной орга-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у обучающихся по-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знавательной активности, са-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мостоятельности, инициати-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вы, творческих способностей,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гражданской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позиции, способности к труду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жизни в условиях совре-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менного мира, формирование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00" w:right="1040" w:bottom="451" w:left="1060" w:header="720" w:footer="720" w:gutter="0"/>
          <w:cols w:space="720" w:equalWidth="0">
            <w:col w:w="630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740"/>
        <w:gridCol w:w="1220"/>
        <w:gridCol w:w="1900"/>
        <w:gridCol w:w="30"/>
      </w:tblGrid>
      <w:tr w:rsidR="00420FD4" w:rsidRPr="00A160E9">
        <w:trPr>
          <w:trHeight w:val="26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4" w:name="page29"/>
            <w:bookmarkEnd w:id="14"/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(трудовые действия)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 обучающихся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здорового и безопасного об-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раза жизни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толерантности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навыков поведения в изме-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няющейся поликультурной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среде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конструктив-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ных воспитательных усилий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(законных предста-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вителей) обучающихся, по-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мощь семье в решении вопро-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сов воспитания ребенка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numPr>
          <w:ilvl w:val="0"/>
          <w:numId w:val="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180" w:lineRule="auto"/>
        <w:ind w:left="600" w:right="40" w:hanging="562"/>
        <w:jc w:val="both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Успешный опыт реализации каких Ваших профессиональ-ных компетенций можете представить коллегам?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40" w:right="4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Компетенции (трудовые действия), которые Вы оценили бал-лом «0» перенесите в первый столбец таблицы 9 в соответствии с указанной трудовой функцией.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4.3. Трудовая функция «Развивающая деятельность»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820"/>
        <w:gridCol w:w="1140"/>
        <w:gridCol w:w="1900"/>
        <w:gridCol w:w="30"/>
      </w:tblGrid>
      <w:tr w:rsidR="00420FD4" w:rsidRPr="00A160E9">
        <w:trPr>
          <w:trHeight w:val="29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8"/>
              </w:rPr>
              <w:t>Таблица 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47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Самооценка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3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  <w:t>(0–2)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в ходе наблюдения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поведенческих и личностных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проблем обучающихся, свя-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занных с особенностями их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Оценка параметров и проекти-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рование психологически без-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опасной и комфортной образо-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вательной среды, разработка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 профилактики раз-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личных форм насилия в школе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1000" w:right="1040" w:bottom="451" w:left="1040" w:header="720" w:footer="720" w:gutter="0"/>
          <w:cols w:space="720" w:equalWidth="0">
            <w:col w:w="632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820"/>
        <w:gridCol w:w="1140"/>
        <w:gridCol w:w="1900"/>
        <w:gridCol w:w="30"/>
      </w:tblGrid>
      <w:tr w:rsidR="00420FD4" w:rsidRPr="00A160E9">
        <w:trPr>
          <w:trHeight w:val="26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5" w:name="page31"/>
            <w:bookmarkEnd w:id="15"/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Самооценка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  <w:t>(0–2)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инструментария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методов диагностики и оценки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уровня и динами-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ки 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Освоение и применение пси-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холого-педагогических техно-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логий (в том числе инклюзив-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ных), необходимых для адрес-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ной работы с различными кон-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тингентами учащихся: одарен-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ные дети, социально уязвимые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дети, дети, попавшие в труд-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ные жизненные ситуации, де-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ти-мигранты, дети-сироты,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дети с особыми образователь-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ными потребностями (аутисты,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дети с синдромом дефицита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внимания и гиперактивностью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др.), дети с ограниченными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возможностями здоровья, дети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 девиациями поведения, дети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 зависимостью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Оказание адресной помощи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 другими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специалистами в рамках пси-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холого-медико-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педагогического консилиума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(совместно с дру-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гими специалистами) и реали-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зация совместно с родителями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(законными представителями)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 индивидуального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развития ребенка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Освоение и адекватное приме-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нение специальных технологий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 методов, позволяющих про-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00" w:right="1080" w:bottom="451" w:left="1040" w:header="720" w:footer="720" w:gutter="0"/>
          <w:cols w:space="720" w:equalWidth="0">
            <w:col w:w="628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16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820"/>
        <w:gridCol w:w="1140"/>
        <w:gridCol w:w="1900"/>
        <w:gridCol w:w="30"/>
      </w:tblGrid>
      <w:tr w:rsidR="00420FD4" w:rsidRPr="00A160E9">
        <w:trPr>
          <w:trHeight w:val="26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6" w:name="page33"/>
            <w:bookmarkEnd w:id="16"/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Самооценка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  <w:t>(0–2)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водить коррекционно-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развивающую работу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2"/>
                <w:sz w:val="20"/>
                <w:szCs w:val="20"/>
              </w:rPr>
              <w:t>9.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у обучающихся по-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знавательной активности, са-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мостоятельности, инициативы,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творческих способностей,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гражданской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позиции, способности к труду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жизни в условиях современ-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ного мира, формирование у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 культуры здоро-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вого и безопасного образа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жизни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реализация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программ развития универ-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сальных учебных действий,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образцов и ценностей соци-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ального поведения, навыков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поведения в мире виртуальной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реальности и социальных се-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тях, формирование толерант-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ности и позитивных образцов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поликультурного общения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системы регу-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ляции поведения и деятельно-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сти обучающихся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numPr>
          <w:ilvl w:val="0"/>
          <w:numId w:val="8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181" w:lineRule="auto"/>
        <w:ind w:left="600" w:hanging="562"/>
        <w:jc w:val="both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Успешный опыт реализации каких Ваших профессиональ-ных компетенций можете представить коллегам?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4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Компетенции (трудовые действия), которые Вы оценили бал-лом «0» перенесите в первый столбец таблицы 9 в соответствии с указанной трудовой функцией.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1000" w:right="1080" w:bottom="451" w:left="1040" w:header="720" w:footer="720" w:gutter="0"/>
          <w:cols w:space="720" w:equalWidth="0">
            <w:col w:w="628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17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20" w:right="40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7" w:name="page35"/>
      <w:bookmarkEnd w:id="17"/>
      <w:r w:rsidRPr="00A160E9">
        <w:rPr>
          <w:rFonts w:ascii="Times New Roman" w:hAnsi="Times New Roman"/>
          <w:b/>
          <w:bCs/>
          <w:color w:val="000000"/>
          <w:lang w:val="ru-RU"/>
        </w:rPr>
        <w:lastRenderedPageBreak/>
        <w:t>4.4. Трудовая функция «Педагогическая деятельность по реализации программ основного и среднего общего образования»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820"/>
        <w:gridCol w:w="1200"/>
        <w:gridCol w:w="1840"/>
        <w:gridCol w:w="30"/>
      </w:tblGrid>
      <w:tr w:rsidR="00420FD4" w:rsidRPr="00A160E9">
        <w:trPr>
          <w:trHeight w:val="29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8"/>
              </w:rPr>
              <w:t>Таблица 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47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4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общекультур-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ных компетенций и понимания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места предмета в общей кар-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6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тине мира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на основе анализа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учебной деятельности обучаю-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щегося оптимальных (в том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или ином предметном образо-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вательном контексте) способов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его обучения и развития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совместно с обу-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чающимся, его родителями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(законными представителями),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другими участниками образо-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вательного процесса (педагог-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психолог, учитель-дефектолог,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методист и т. д.) зоны его бли-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жайшего развития, разработка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 реализация (при необходимо-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сти) индивидуального образо-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вательного маршрута и инди-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видуальной программы разви-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тия обучающихся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специализиро-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ванного образовательного про-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цесса для группы, класса и/или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отдельных контингентов обу-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чающихся с выдающимися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способностями и/или особыми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образовательными потребно-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стями на основе имеющихся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типовых программ и собствен-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ных разработок с учетом спе-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6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цифики состава обучающихся,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72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72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820"/>
        <w:gridCol w:w="1200"/>
        <w:gridCol w:w="1840"/>
        <w:gridCol w:w="30"/>
      </w:tblGrid>
      <w:tr w:rsidR="00420FD4" w:rsidRPr="00A160E9">
        <w:trPr>
          <w:trHeight w:val="26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8" w:name="page37"/>
            <w:bookmarkEnd w:id="18"/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(трудовые действия)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уточнение и модификация пла-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 специальных язы-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ковых программ (в том числе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русского как иностранного),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9"/>
                <w:sz w:val="20"/>
                <w:szCs w:val="20"/>
              </w:rPr>
              <w:t>программ повышения языковой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культуры, и развития навыков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поликультурного общения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Совместное с учащимися ис-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иноязычных ис-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точников информации, инстру-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ментов перевода, произноше-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олимпиад, конфе-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ренций, турниров математиче-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ских и лингвистических игр 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6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школе и др.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Pr="00A160E9" w:rsidRDefault="00620CFE">
      <w:pPr>
        <w:widowControl w:val="0"/>
        <w:numPr>
          <w:ilvl w:val="0"/>
          <w:numId w:val="9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182" w:lineRule="auto"/>
        <w:ind w:left="580" w:hanging="562"/>
        <w:jc w:val="both"/>
        <w:rPr>
          <w:rFonts w:ascii="Wingdings" w:hAnsi="Wingdings" w:cs="Wingdings"/>
          <w:color w:val="000000"/>
          <w:sz w:val="47"/>
          <w:szCs w:val="47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Успешный опыт реализации каких Ваших профессиональ-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 w:firstLine="283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ных компетенций можете представить коллегам? Компетенции (трудовые действия), которые Вы оценили бал-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лом «0» перенесите в первый столбец таблицы 9 в соответствии с указанной трудовой функцией.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left="2400" w:right="320" w:hanging="2053"/>
        <w:rPr>
          <w:rFonts w:ascii="Times New Roman" w:hAnsi="Times New Roman"/>
          <w:sz w:val="24"/>
          <w:szCs w:val="24"/>
        </w:rPr>
      </w:pPr>
      <w:r w:rsidRPr="00A160E9">
        <w:rPr>
          <w:rFonts w:ascii="Times New Roman" w:hAnsi="Times New Roman"/>
          <w:b/>
          <w:bCs/>
          <w:color w:val="000000"/>
          <w:lang w:val="ru-RU"/>
        </w:rPr>
        <w:t xml:space="preserve">4.5. Трудовая функция «Модуль «Предметное обучение. </w:t>
      </w:r>
      <w:r>
        <w:rPr>
          <w:rFonts w:ascii="Times New Roman" w:hAnsi="Times New Roman"/>
          <w:b/>
          <w:bCs/>
          <w:color w:val="000000"/>
        </w:rPr>
        <w:t>Русский язык»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620"/>
        <w:gridCol w:w="20"/>
        <w:gridCol w:w="1160"/>
        <w:gridCol w:w="1880"/>
        <w:gridCol w:w="20"/>
      </w:tblGrid>
      <w:tr w:rsidR="00420FD4" w:rsidRPr="00A160E9">
        <w:trPr>
          <w:trHeight w:val="29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8"/>
              </w:rPr>
              <w:t>Таблица 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49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3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(трудовые действия)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F74BC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  <w:r w:rsidRPr="00F74BC3">
        <w:rPr>
          <w:noProof/>
        </w:rPr>
        <w:pict>
          <v:rect id="_x0000_s1040" style="position:absolute;margin-left:.15pt;margin-top:-36.2pt;width:1pt;height:1.95pt;z-index:-251674112;mso-position-horizontal-relative:text;mso-position-vertical-relative:text" o:allowincell="f" fillcolor="none" stroked="f"/>
        </w:pict>
      </w:r>
      <w:r w:rsidRPr="00F74BC3">
        <w:rPr>
          <w:noProof/>
        </w:rPr>
        <w:pict>
          <v:rect id="_x0000_s1041" style="position:absolute;margin-left:19.35pt;margin-top:-35.7pt;width:1pt;height:1.45pt;z-index:-251673088;mso-position-horizontal-relative:text;mso-position-vertical-relative:text" o:allowincell="f" fillcolor="none" stroked="f"/>
        </w:pict>
      </w:r>
      <w:r w:rsidRPr="00F74BC3">
        <w:rPr>
          <w:noProof/>
        </w:rPr>
        <w:pict>
          <v:rect id="_x0000_s1042" style="position:absolute;margin-left:160pt;margin-top:-36.2pt;width:1pt;height:1.95pt;z-index:-251672064;mso-position-horizontal-relative:text;mso-position-vertical-relative:text" o:allowincell="f" fillcolor="none" stroked="f"/>
        </w:pict>
      </w:r>
      <w:r w:rsidRPr="00F74BC3">
        <w:rPr>
          <w:noProof/>
        </w:rPr>
        <w:pict>
          <v:rect id="_x0000_s1043" style="position:absolute;margin-left:217.15pt;margin-top:-35.7pt;width:1pt;height:1.45pt;z-index:-251671040;mso-position-horizontal-relative:text;mso-position-vertical-relative:text" o:allowincell="f" fillcolor="none" stroked="f"/>
        </w:pict>
      </w:r>
      <w:r w:rsidRPr="00F74BC3">
        <w:rPr>
          <w:noProof/>
        </w:rPr>
        <w:pict>
          <v:rect id="_x0000_s1044" style="position:absolute;margin-left:312.6pt;margin-top:-36.2pt;width:.95pt;height:1.95pt;z-index:-251670016;mso-position-horizontal-relative:text;mso-position-vertical-relative:text" o:allowincell="f" fillcolor="none" stroked="f"/>
        </w:pict>
      </w:r>
      <w:r w:rsidRPr="00F74BC3">
        <w:rPr>
          <w:noProof/>
        </w:rPr>
        <w:pict>
          <v:line id="_x0000_s1045" style="position:absolute;z-index:-251668992;mso-position-horizontal-relative:text;mso-position-vertical-relative:text" from=".4pt,1.85pt" to="313.3pt,1.85pt" o:allowincell="f" strokecolor="none" strokeweight=".16931mm"/>
        </w:pict>
      </w:r>
      <w:r w:rsidRPr="00F74BC3">
        <w:rPr>
          <w:noProof/>
        </w:rPr>
        <w:pict>
          <v:line id="_x0000_s1046" style="position:absolute;z-index:-251667968;mso-position-horizontal-relative:text;mso-position-vertical-relative:text" from=".65pt,-34.25pt" to=".65pt,83.8pt" o:allowincell="f" strokecolor="none" strokeweight=".16931mm"/>
        </w:pict>
      </w:r>
      <w:r w:rsidRPr="00F74BC3">
        <w:rPr>
          <w:noProof/>
        </w:rPr>
        <w:pict>
          <v:line id="_x0000_s1047" style="position:absolute;z-index:-251666944;mso-position-horizontal-relative:text;mso-position-vertical-relative:text" from="19.85pt,-34.25pt" to="19.85pt,83.8pt" o:allowincell="f" strokecolor="none" strokeweight=".16931mm"/>
        </w:pict>
      </w:r>
      <w:r w:rsidRPr="00F74BC3">
        <w:rPr>
          <w:noProof/>
        </w:rPr>
        <w:pict>
          <v:line id="_x0000_s1048" style="position:absolute;z-index:-251665920;mso-position-horizontal-relative:text;mso-position-vertical-relative:text" from=".4pt,83.55pt" to="313.3pt,83.55pt" o:allowincell="f" strokecolor="none" strokeweight=".16931mm"/>
        </w:pict>
      </w:r>
      <w:r w:rsidRPr="00F74BC3">
        <w:rPr>
          <w:noProof/>
        </w:rPr>
        <w:pict>
          <v:line id="_x0000_s1049" style="position:absolute;z-index:-251664896;mso-position-horizontal-relative:text;mso-position-vertical-relative:text" from="160.5pt,-34.25pt" to="160.5pt,83.8pt" o:allowincell="f" strokecolor="none" strokeweight=".48pt"/>
        </w:pict>
      </w:r>
      <w:r w:rsidRPr="00F74BC3">
        <w:rPr>
          <w:noProof/>
        </w:rPr>
        <w:pict>
          <v:line id="_x0000_s1050" style="position:absolute;z-index:-251663872;mso-position-horizontal-relative:text;mso-position-vertical-relative:text" from="217.65pt,-34.25pt" to="217.65pt,83.8pt" o:allowincell="f" strokecolor="none" strokeweight=".48pt"/>
        </w:pict>
      </w:r>
      <w:r w:rsidRPr="00F74BC3">
        <w:rPr>
          <w:noProof/>
        </w:rPr>
        <w:pict>
          <v:line id="_x0000_s1051" style="position:absolute;z-index:-251662848;mso-position-horizontal-relative:text;mso-position-vertical-relative:text" from="313.05pt,-34.25pt" to="313.05pt,83.8pt" o:allowincell="f" strokecolor="none" strokeweight=".48pt"/>
        </w:pict>
      </w:r>
    </w:p>
    <w:p w:rsidR="00420FD4" w:rsidRDefault="00620CFE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Обучение методам понимания </w:t>
      </w: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480" w:right="3200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160E9">
        <w:rPr>
          <w:rFonts w:ascii="Times New Roman" w:hAnsi="Times New Roman"/>
          <w:color w:val="000000"/>
          <w:sz w:val="19"/>
          <w:szCs w:val="19"/>
          <w:lang w:val="ru-RU"/>
        </w:rPr>
        <w:t xml:space="preserve">сообщения: анализ, структу-ризация, реорганизация, трансформация, сопоставле-ние с другими сообщениями, выявление необходимой для анализирующего информации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1000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19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800"/>
        <w:gridCol w:w="1140"/>
        <w:gridCol w:w="1920"/>
        <w:gridCol w:w="30"/>
      </w:tblGrid>
      <w:tr w:rsidR="00420FD4" w:rsidRPr="00A160E9">
        <w:trPr>
          <w:trHeight w:val="26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9" w:name="page39"/>
            <w:bookmarkEnd w:id="19"/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(трудовые действия)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совместно 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 поиска и об-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суждения изменений в языко-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 реальности и реакции 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них социума, формирование у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 «чувства меня-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ющегося языка»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совместно 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обучающимися источников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языковой информации для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или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познавательных задач, в част-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ности, этимологической ин-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формации, подчеркивая отли-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чия научного метода изучения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языка от так называемого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«бытового» подхода («народ-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ной лингвистики»)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культуры диа-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лога через организацию уст-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ных и письменных дискуссий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 проблемам, требующим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принятия решений и разреше-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ния конфликтных ситуаций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публичных вы-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ступлений обучающихся, по-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ощрение их участия в дебатах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на школьных конференциях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других форумах, включая ин-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тернет-форумы и интернет-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установки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 на коммуника-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цию в максимально широком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контексте, в том числе в ги-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пермедиаформате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00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20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800"/>
        <w:gridCol w:w="1140"/>
        <w:gridCol w:w="1920"/>
        <w:gridCol w:w="30"/>
      </w:tblGrid>
      <w:tr w:rsidR="00420FD4" w:rsidRPr="00A160E9">
        <w:trPr>
          <w:trHeight w:val="26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20" w:name="page41"/>
            <w:bookmarkEnd w:id="20"/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(трудовые действия)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Стимулирование сообщений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 о событии или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объекте (рассказ о поездке,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событии семейной жизни,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спектакле и т.п.), анализируя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их структуру, используемые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языковые и изобразительные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с обучающимися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образцов лучших произведе-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ний художественной и науч-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ной прозы, журналистики,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рекламы и т.п.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индивидуального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и коллективного литературно-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го творчества обучающихся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5"/>
                <w:sz w:val="20"/>
                <w:szCs w:val="20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участия обучаю-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щихся в театральных поста-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новках, стимулирование со-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здания ими анимационных 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других видеопродуктов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5"/>
                <w:sz w:val="20"/>
                <w:szCs w:val="20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видов про-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фессиональной деятельности,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где коммуникативная компе-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тентность является основным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качеством работника, вклю-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чая в нее заинтересованных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 (издание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школьной газеты, художе-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или научного аль-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манаха, организация школь-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ного радио и телевидения,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сценария теат-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ральной постановки или ви-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деофильма и т. д.)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w w:val="95"/>
                <w:sz w:val="20"/>
                <w:szCs w:val="20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обучающих-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ся умения применения в прак-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420FD4" w:rsidRPr="00A160E9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1000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21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800"/>
        <w:gridCol w:w="1140"/>
        <w:gridCol w:w="1920"/>
        <w:gridCol w:w="30"/>
      </w:tblGrid>
      <w:tr w:rsidR="00420FD4" w:rsidRPr="00A160E9">
        <w:trPr>
          <w:trHeight w:val="26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21" w:name="page43"/>
            <w:bookmarkEnd w:id="21"/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Самооценка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Комментарий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6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 баллах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(обоснование вы-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(трудовые действия)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(0–2)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ставленного балла)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тике устной и письменной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речи норм современного ли-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6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тературного русского языка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обучающих-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ся культуры ссылок на источ-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20FD4" w:rsidRPr="00A160E9">
        <w:trPr>
          <w:trHeight w:val="23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ники опубликования, цитиро-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2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вания, сопоставления, диалога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3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с автором, недопущения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20FD4" w:rsidRPr="00A160E9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color w:val="000000"/>
                <w:sz w:val="20"/>
                <w:szCs w:val="20"/>
              </w:rPr>
              <w:t>нарушения авторских прав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numPr>
          <w:ilvl w:val="0"/>
          <w:numId w:val="1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181" w:lineRule="auto"/>
        <w:ind w:left="580" w:hanging="562"/>
        <w:jc w:val="both"/>
        <w:rPr>
          <w:rFonts w:ascii="Wingdings" w:hAnsi="Wingdings" w:cs="Wingdings"/>
          <w:color w:val="000000"/>
          <w:sz w:val="44"/>
          <w:szCs w:val="44"/>
          <w:vertAlign w:val="superscript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Успешный опыт реализации каких Ваших профессиональ-ных компетенций можете представить коллегам?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Компетенции (трудовые действия), которые Вы оценили бал-лом «0» перенесите в первый столбец таблицы 9 в соответствии с указанной трудовой функцией.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overflowPunct w:val="0"/>
        <w:autoSpaceDE w:val="0"/>
        <w:autoSpaceDN w:val="0"/>
        <w:adjustRightInd w:val="0"/>
        <w:spacing w:after="0" w:line="194" w:lineRule="auto"/>
        <w:ind w:left="2280" w:right="300" w:hanging="19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РЕЗУЛЬТАТЫ САМООЦЕНКИ ПРОФЕССИОНАЛЬНОЙ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ДЕЯТЕЛЬНОСТИ</w:t>
      </w:r>
    </w:p>
    <w:p w:rsidR="00420FD4" w:rsidRDefault="00330E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104140</wp:posOffset>
            </wp:positionV>
            <wp:extent cx="3998595" cy="635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FD4" w:rsidRPr="00A160E9" w:rsidRDefault="00620CFE">
      <w:pPr>
        <w:widowControl w:val="0"/>
        <w:numPr>
          <w:ilvl w:val="0"/>
          <w:numId w:val="12"/>
        </w:numPr>
        <w:tabs>
          <w:tab w:val="clear" w:pos="720"/>
          <w:tab w:val="num" w:pos="519"/>
        </w:tabs>
        <w:overflowPunct w:val="0"/>
        <w:autoSpaceDE w:val="0"/>
        <w:autoSpaceDN w:val="0"/>
        <w:adjustRightInd w:val="0"/>
        <w:spacing w:after="0" w:line="251" w:lineRule="auto"/>
        <w:ind w:left="20" w:firstLine="281"/>
        <w:jc w:val="both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A160E9">
        <w:rPr>
          <w:rFonts w:ascii="Times New Roman" w:hAnsi="Times New Roman"/>
          <w:color w:val="000000"/>
          <w:sz w:val="21"/>
          <w:szCs w:val="21"/>
          <w:lang w:val="ru-RU"/>
        </w:rPr>
        <w:t xml:space="preserve">этой части анализа Вам предстоит определить перечень про-фессиональных дефицитов, которые Вы планируете восполнить в ближайшие 3 года, и зафиксировать во втором столбце таблицы 9. </w:t>
      </w:r>
    </w:p>
    <w:p w:rsidR="00420FD4" w:rsidRPr="00A160E9" w:rsidRDefault="00620CFE">
      <w:pPr>
        <w:widowControl w:val="0"/>
        <w:numPr>
          <w:ilvl w:val="0"/>
          <w:numId w:val="12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57" w:lineRule="auto"/>
        <w:ind w:left="20" w:firstLine="281"/>
        <w:jc w:val="both"/>
        <w:rPr>
          <w:rFonts w:ascii="Times New Roman" w:hAnsi="Times New Roman"/>
          <w:color w:val="000000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 xml:space="preserve">дальнейшем, содержание данной таблицы будет использо-вано и для составления индивидуального плана профессиональ-ного развития на 2016–2018 гг. 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2100"/>
        <w:gridCol w:w="2060"/>
      </w:tblGrid>
      <w:tr w:rsidR="00420FD4" w:rsidRPr="00A160E9">
        <w:trPr>
          <w:trHeight w:val="29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i/>
                <w:iCs/>
                <w:color w:val="000000"/>
                <w:w w:val="98"/>
              </w:rPr>
              <w:t>Таблица 9</w:t>
            </w:r>
          </w:p>
        </w:tc>
      </w:tr>
      <w:tr w:rsidR="00420FD4" w:rsidRPr="00A160E9">
        <w:trPr>
          <w:trHeight w:val="49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20FD4" w:rsidRPr="00A160E9">
        <w:trPr>
          <w:trHeight w:val="24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Компетенции (трудо-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Ранжирование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20FD4" w:rsidRPr="00A160E9">
        <w:trPr>
          <w:trHeight w:val="228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вые действия), оце-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дефицитов по годам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20FD4" w:rsidRPr="00A160E9">
        <w:trPr>
          <w:trHeight w:val="23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ненные баллом «0»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их восполнения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FD4" w:rsidRPr="00A160E9">
        <w:trPr>
          <w:trHeight w:val="32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20FD4" w:rsidRDefault="00F74BC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  <w:r w:rsidRPr="00F74BC3">
        <w:rPr>
          <w:noProof/>
        </w:rPr>
        <w:pict>
          <v:line id="_x0000_s1053" style="position:absolute;z-index:-251660800;mso-position-horizontal-relative:text;mso-position-vertical-relative:text" from=".4pt,14.5pt" to="313.3pt,14.5pt" o:allowincell="f" strokecolor="none" strokeweight=".48pt"/>
        </w:pict>
      </w:r>
      <w:r w:rsidRPr="00F74BC3">
        <w:rPr>
          <w:noProof/>
        </w:rPr>
        <w:pict>
          <v:line id="_x0000_s1054" style="position:absolute;z-index:-251659776;mso-position-horizontal-relative:text;mso-position-vertical-relative:text" from=".65pt,-38.25pt" to=".65pt,29.6pt" o:allowincell="f" strokecolor="none" strokeweight=".16931mm"/>
        </w:pict>
      </w:r>
      <w:r w:rsidRPr="00F74BC3">
        <w:rPr>
          <w:noProof/>
        </w:rPr>
        <w:pict>
          <v:line id="_x0000_s1055" style="position:absolute;z-index:-251658752;mso-position-horizontal-relative:text;mso-position-vertical-relative:text" from=".4pt,29.4pt" to="313.3pt,29.4pt" o:allowincell="f" strokecolor="none" strokeweight=".16931mm"/>
        </w:pict>
      </w:r>
      <w:r w:rsidRPr="00F74BC3">
        <w:rPr>
          <w:noProof/>
        </w:rPr>
        <w:pict>
          <v:line id="_x0000_s1056" style="position:absolute;z-index:-251657728;mso-position-horizontal-relative:text;mso-position-vertical-relative:text" from="313.05pt,-38.25pt" to="313.05pt,29.6pt" o:allowincell="f" strokecolor="none" strokeweight=".48pt"/>
        </w:pict>
      </w: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Трудовая функция «Общепедагогическая функция. Обучение»</w:t>
      </w:r>
    </w:p>
    <w:p w:rsidR="00420FD4" w:rsidRPr="00A160E9" w:rsidRDefault="00F74BC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  <w:r w:rsidRPr="00F74BC3">
        <w:rPr>
          <w:noProof/>
        </w:rPr>
        <w:pict>
          <v:line id="_x0000_s1057" style="position:absolute;z-index:-251656704" from="104.7pt,2.4pt" to="104.7pt,17.8pt" o:allowincell="f" strokecolor="none" strokeweight=".16931mm"/>
        </w:pict>
      </w:r>
      <w:r w:rsidRPr="00F74BC3">
        <w:rPr>
          <w:noProof/>
        </w:rPr>
        <w:pict>
          <v:line id="_x0000_s1058" style="position:absolute;z-index:-251655680" from="209.25pt,2.4pt" to="209.25pt,17.8pt" o:allowincell="f" strokecolor="none" strokeweight=".48pt"/>
        </w:pict>
      </w: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2016: ………..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pgSz w:w="8393" w:h="11906"/>
          <w:pgMar w:top="1000" w:right="1080" w:bottom="451" w:left="1060" w:header="720" w:footer="720" w:gutter="0"/>
          <w:cols w:space="720" w:equalWidth="0">
            <w:col w:w="6260"/>
          </w:cols>
          <w:noEndnote/>
        </w:sectPr>
      </w:pPr>
    </w:p>
    <w:p w:rsidR="00420FD4" w:rsidRDefault="00420FD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22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0FD4">
          <w:type w:val="continuous"/>
          <w:pgSz w:w="8393" w:h="11906"/>
          <w:pgMar w:top="1000" w:right="4100" w:bottom="451" w:left="4100" w:header="720" w:footer="720" w:gutter="0"/>
          <w:cols w:space="720" w:equalWidth="0">
            <w:col w:w="2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20"/>
        <w:gridCol w:w="2240"/>
        <w:gridCol w:w="1440"/>
      </w:tblGrid>
      <w:tr w:rsidR="00420FD4" w:rsidRPr="00A160E9">
        <w:trPr>
          <w:trHeight w:val="23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F74BC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page45"/>
            <w:bookmarkEnd w:id="22"/>
            <w:r w:rsidRPr="00F74BC3">
              <w:rPr>
                <w:noProof/>
              </w:rPr>
              <w:lastRenderedPageBreak/>
              <w:pict>
                <v:line id="_x0000_s1059" style="position:absolute;left:0;text-align:left;z-index:-251654656;mso-position-horizontal-relative:page;mso-position-vertical-relative:page" from="53.4pt,51.2pt" to="366.3pt,51.2pt" o:allowincell="f" strokecolor="none" strokeweight=".16931mm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60" style="position:absolute;left:0;text-align:left;z-index:-251653632;mso-position-horizontal-relative:page;mso-position-vertical-relative:page" from="53.4pt,89.05pt" to="366.3pt,89.05pt" o:allowincell="f" strokecolor="none" strokeweight=".48pt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61" style="position:absolute;left:0;text-align:left;z-index:-251652608;mso-position-horizontal-relative:page;mso-position-vertical-relative:page" from="53.4pt,149.9pt" to="366.3pt,149.9pt" o:allowincell="f" strokecolor="none" strokeweight=".48pt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62" style="position:absolute;left:0;text-align:left;z-index:-251651584;mso-position-horizontal-relative:page;mso-position-vertical-relative:page" from="157.7pt,51pt" to="157.7pt,150.1pt" o:allowincell="f" strokecolor="none" strokeweight=".16931mm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63" style="position:absolute;left:0;text-align:left;z-index:-251650560;mso-position-horizontal-relative:page;mso-position-vertical-relative:page" from="262.25pt,51pt" to="262.25pt,150.1pt" o:allowincell="f" strokecolor="none" strokeweight=".48pt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64" style="position:absolute;left:0;text-align:left;z-index:-251649536;mso-position-horizontal-relative:page;mso-position-vertical-relative:page" from="53.65pt,51pt" to="53.65pt,326.1pt" o:allowincell="f" strokecolor="none" strokeweight=".16931mm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65" style="position:absolute;left:0;text-align:left;z-index:-251648512;mso-position-horizontal-relative:page;mso-position-vertical-relative:page" from="157.95pt,164.65pt" to="366.3pt,164.65pt" o:allowincell="f" strokecolor="none" strokeweight=".16931mm">
                  <w10:wrap anchorx="page" anchory="page"/>
                </v:line>
              </w:pict>
            </w:r>
            <w:r w:rsidRPr="00F74BC3">
              <w:rPr>
                <w:noProof/>
              </w:rPr>
              <w:pict>
                <v:line id="_x0000_s1066" style="position:absolute;left:0;text-align:left;z-index:-251647488;mso-position-horizontal-relative:page;mso-position-vertical-relative:page" from="366.05pt,51pt" to="366.05pt,326.1pt" o:allowincell="f" strokecolor="none" strokeweight=".48pt">
                  <w10:wrap anchorx="page" anchory="page"/>
                </v:line>
              </w:pict>
            </w:r>
            <w:r w:rsidR="00620CFE"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Компетенции (трудо-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Ранжирование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20FD4" w:rsidRPr="00A160E9">
        <w:trPr>
          <w:trHeight w:val="231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вые действия), оце-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дефицитов по годам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8"/>
                <w:sz w:val="20"/>
                <w:szCs w:val="20"/>
              </w:rPr>
              <w:t>Примечание</w:t>
            </w:r>
          </w:p>
        </w:tc>
      </w:tr>
      <w:tr w:rsidR="00420FD4" w:rsidRPr="00A160E9">
        <w:trPr>
          <w:trHeight w:val="23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w w:val="99"/>
                <w:sz w:val="20"/>
                <w:szCs w:val="20"/>
              </w:rPr>
              <w:t>ненные баллом «0»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620C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0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их восполнения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FD4" w:rsidRPr="00A160E9" w:rsidRDefault="004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FD4" w:rsidRDefault="00420FD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2017: ………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2018: …….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Трудовая функция «Воспитательная деятельность»</w:t>
      </w:r>
    </w:p>
    <w:p w:rsidR="00420FD4" w:rsidRDefault="00F74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74BC3">
        <w:rPr>
          <w:noProof/>
        </w:rPr>
        <w:pict>
          <v:line id="_x0000_s1067" style="position:absolute;z-index:-251646464" from="-4.55pt,2.65pt" to="99.45pt,2.65pt" o:allowincell="f" strokecolor="none" strokeweight=".16931mm"/>
        </w:pict>
      </w:r>
      <w:r w:rsidRPr="00F74BC3">
        <w:rPr>
          <w:noProof/>
        </w:rPr>
        <w:pict>
          <v:rect id="_x0000_s1068" style="position:absolute;margin-left:99.2pt;margin-top:2.4pt;width:1pt;height:1.95pt;z-index:-251645440" o:allowincell="f" fillcolor="none" stroked="f"/>
        </w:pict>
      </w:r>
      <w:r w:rsidRPr="00F74BC3">
        <w:rPr>
          <w:noProof/>
        </w:rPr>
        <w:pict>
          <v:rect id="_x0000_s1069" style="position:absolute;margin-left:203.75pt;margin-top:2.9pt;width:1pt;height:1.45pt;z-index:-251644416" o:allowincell="f" fillcolor="none" stroked="f"/>
        </w:pict>
      </w:r>
      <w:r w:rsidRPr="00F74BC3">
        <w:rPr>
          <w:noProof/>
        </w:rPr>
        <w:pict>
          <v:line id="_x0000_s1070" style="position:absolute;z-index:-251643392" from="-4.55pt,28.95pt" to="308.3pt,28.95pt" o:allowincell="f" strokecolor="none" strokeweight=".48pt"/>
        </w:pict>
      </w:r>
      <w:r w:rsidRPr="00F74BC3">
        <w:rPr>
          <w:noProof/>
        </w:rPr>
        <w:pict>
          <v:line id="_x0000_s1071" style="position:absolute;z-index:-251642368" from="99.7pt,4.35pt" to="99.7pt,29.2pt" o:allowincell="f" strokecolor="none" strokeweight=".16931mm"/>
        </w:pict>
      </w:r>
      <w:r w:rsidRPr="00F74BC3">
        <w:rPr>
          <w:noProof/>
        </w:rPr>
        <w:pict>
          <v:line id="_x0000_s1072" style="position:absolute;z-index:-251641344" from="204.25pt,4.35pt" to="204.25pt,29.2pt" o:allowincell="f" strokecolor="none" strokeweight=".48pt"/>
        </w:pict>
      </w:r>
    </w:p>
    <w:p w:rsidR="00420FD4" w:rsidRDefault="00420FD4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420FD4" w:rsidRDefault="00620CFE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Трудовая функция «Развивающая деятельность»</w:t>
      </w:r>
    </w:p>
    <w:p w:rsidR="00420FD4" w:rsidRDefault="00F74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74BC3">
        <w:rPr>
          <w:noProof/>
        </w:rPr>
        <w:pict>
          <v:line id="_x0000_s1073" style="position:absolute;z-index:-251640320" from="-4.55pt,2.8pt" to="308.3pt,2.8pt" o:allowincell="f" strokecolor="none" strokeweight=".16931mm"/>
        </w:pict>
      </w:r>
      <w:r w:rsidRPr="00F74BC3">
        <w:rPr>
          <w:noProof/>
        </w:rPr>
        <w:pict>
          <v:line id="_x0000_s1074" style="position:absolute;z-index:-251639296" from="-4.55pt,29.05pt" to="308.3pt,29.05pt" o:allowincell="f" strokecolor="none" strokeweight=".16931mm"/>
        </w:pict>
      </w:r>
      <w:r w:rsidRPr="00F74BC3">
        <w:rPr>
          <w:noProof/>
        </w:rPr>
        <w:pict>
          <v:line id="_x0000_s1075" style="position:absolute;z-index:-251638272" from="99.7pt,2.55pt" to="99.7pt,29.3pt" o:allowincell="f" strokecolor="none" strokeweight=".16931mm"/>
        </w:pict>
      </w:r>
      <w:r w:rsidRPr="00F74BC3">
        <w:rPr>
          <w:noProof/>
        </w:rPr>
        <w:pict>
          <v:line id="_x0000_s1076" style="position:absolute;z-index:-251637248" from="204.25pt,2.55pt" to="204.25pt,29.3pt" o:allowincell="f" strokecolor="none" strokeweight=".48pt"/>
        </w:pict>
      </w:r>
    </w:p>
    <w:p w:rsidR="00420FD4" w:rsidRDefault="00420FD4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19"/>
          <w:szCs w:val="19"/>
          <w:lang w:val="ru-RU"/>
        </w:rPr>
        <w:t>Трудовая функция «Педагогическая деятельность по реализации про-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грамм основного и среднего общего образования»</w:t>
      </w:r>
    </w:p>
    <w:p w:rsidR="00420FD4" w:rsidRPr="00A160E9" w:rsidRDefault="00F74B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F74BC3">
        <w:rPr>
          <w:noProof/>
        </w:rPr>
        <w:pict>
          <v:line id="_x0000_s1077" style="position:absolute;z-index:-251636224" from="-4.55pt,2.75pt" to="308.3pt,2.75pt" o:allowincell="f" strokecolor="none" strokeweight=".16931mm"/>
        </w:pict>
      </w:r>
      <w:r w:rsidRPr="00F74BC3">
        <w:rPr>
          <w:noProof/>
        </w:rPr>
        <w:pict>
          <v:line id="_x0000_s1078" style="position:absolute;z-index:-251635200" from="-4.55pt,29.05pt" to="308.3pt,29.05pt" o:allowincell="f" strokecolor="none" strokeweight=".16931mm"/>
        </w:pict>
      </w:r>
      <w:r w:rsidRPr="00F74BC3">
        <w:rPr>
          <w:noProof/>
        </w:rPr>
        <w:pict>
          <v:line id="_x0000_s1079" style="position:absolute;z-index:-251634176" from="99.7pt,2.5pt" to="99.7pt,29.25pt" o:allowincell="f" strokecolor="none" strokeweight=".16931mm"/>
        </w:pict>
      </w:r>
      <w:r w:rsidRPr="00F74BC3">
        <w:rPr>
          <w:noProof/>
        </w:rPr>
        <w:pict>
          <v:line id="_x0000_s1080" style="position:absolute;z-index:-251633152" from="207.15pt,2.5pt" to="207.15pt,29.25pt" o:allowincell="f" strokecolor="none" strokeweight=".48pt"/>
        </w:pic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Трудовая функция. Модуль «Предметное обучение. Русский язык»</w:t>
      </w:r>
    </w:p>
    <w:p w:rsidR="00420FD4" w:rsidRPr="00A160E9" w:rsidRDefault="00F74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20FD4" w:rsidRPr="00A160E9">
          <w:pgSz w:w="8393" w:h="11906"/>
          <w:pgMar w:top="1055" w:right="1260" w:bottom="1440" w:left="1160" w:header="720" w:footer="720" w:gutter="0"/>
          <w:cols w:space="720" w:equalWidth="0">
            <w:col w:w="5980"/>
          </w:cols>
          <w:noEndnote/>
        </w:sectPr>
      </w:pPr>
      <w:r w:rsidRPr="00F74BC3">
        <w:rPr>
          <w:noProof/>
        </w:rPr>
        <w:pict>
          <v:line id="_x0000_s1081" style="position:absolute;z-index:-251632128" from="-4.55pt,2.8pt" to="308.3pt,2.8pt" o:allowincell="f" strokecolor="none" strokeweight=".16931mm"/>
        </w:pict>
      </w:r>
      <w:r w:rsidRPr="00F74BC3">
        <w:rPr>
          <w:noProof/>
        </w:rPr>
        <w:pict>
          <v:line id="_x0000_s1082" style="position:absolute;z-index:-251631104" from="-4.55pt,29.1pt" to="308.3pt,29.1pt" o:allowincell="f" strokecolor="none" strokeweight=".48pt"/>
        </w:pict>
      </w:r>
      <w:r w:rsidRPr="00F74BC3">
        <w:rPr>
          <w:noProof/>
        </w:rPr>
        <w:pict>
          <v:line id="_x0000_s1083" style="position:absolute;z-index:-251630080" from="99.7pt,2.55pt" to="99.7pt,29.3pt" o:allowincell="f" strokecolor="none" strokeweight=".16931mm"/>
        </w:pict>
      </w:r>
      <w:r w:rsidRPr="00F74BC3">
        <w:rPr>
          <w:noProof/>
        </w:rPr>
        <w:pict>
          <v:line id="_x0000_s1084" style="position:absolute;z-index:-251629056" from="204.25pt,2.55pt" to="204.25pt,29.3pt" o:allowincell="f" strokecolor="none" strokeweight=".48pt"/>
        </w:pic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3" w:name="page47"/>
      <w:bookmarkEnd w:id="23"/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lang w:val="ru-RU"/>
        </w:rPr>
        <w:t>Учебное издание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b/>
          <w:bCs/>
          <w:color w:val="000000"/>
          <w:lang w:val="ru-RU"/>
        </w:rPr>
        <w:t>Самоанализ и самооценка профессиональной деятельности учителя русского языка основного и среднего общего образования на основе профессионального стандарта «Педагог»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lang w:val="ru-RU"/>
        </w:rPr>
        <w:t>Методические рекомендации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Составители: </w:t>
      </w: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Наталья Григорьевна Калашникова</w:t>
      </w:r>
      <w:r w:rsidRPr="00A160E9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1680" w:right="440" w:hanging="1193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i/>
          <w:iCs/>
          <w:color w:val="000000"/>
          <w:sz w:val="20"/>
          <w:szCs w:val="20"/>
          <w:lang w:val="ru-RU"/>
        </w:rPr>
        <w:t>Елена Николаевна Жаркова; Татьяна Георгиевна Блинова; Ирина Николаевна Стукалова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18"/>
          <w:szCs w:val="18"/>
          <w:lang w:val="ru-RU"/>
        </w:rPr>
        <w:t>Компьютерная верстка Г. Н. Мажник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Default="00620CFE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38"/>
        <w:rPr>
          <w:rFonts w:ascii="Times New Roman" w:hAnsi="Times New Roman"/>
          <w:sz w:val="24"/>
          <w:szCs w:val="24"/>
        </w:rPr>
      </w:pPr>
      <w:r w:rsidRPr="00A160E9">
        <w:rPr>
          <w:rFonts w:ascii="Times New Roman" w:hAnsi="Times New Roman"/>
          <w:color w:val="000000"/>
          <w:sz w:val="17"/>
          <w:szCs w:val="17"/>
          <w:lang w:val="ru-RU"/>
        </w:rPr>
        <w:t xml:space="preserve">Формат 60х90/16. Усл. п. л. 1,50. Подписано в печать 24.02.2016. Бумага для множительных аппаратов. Гарнитура </w:t>
      </w:r>
      <w:r>
        <w:rPr>
          <w:rFonts w:ascii="Times New Roman" w:hAnsi="Times New Roman"/>
          <w:color w:val="000000"/>
          <w:sz w:val="17"/>
          <w:szCs w:val="17"/>
        </w:rPr>
        <w:t>Times</w:t>
      </w:r>
      <w:r w:rsidRPr="00A160E9">
        <w:rPr>
          <w:rFonts w:ascii="Times New Roman" w:hAnsi="Times New Roman"/>
          <w:color w:val="000000"/>
          <w:sz w:val="17"/>
          <w:szCs w:val="17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New</w:t>
      </w:r>
      <w:r w:rsidRPr="00A160E9">
        <w:rPr>
          <w:rFonts w:ascii="Times New Roman" w:hAnsi="Times New Roman"/>
          <w:color w:val="000000"/>
          <w:sz w:val="17"/>
          <w:szCs w:val="17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>Roman</w:t>
      </w:r>
      <w:r w:rsidRPr="00A160E9">
        <w:rPr>
          <w:rFonts w:ascii="Times New Roman" w:hAnsi="Times New Roman"/>
          <w:color w:val="000000"/>
          <w:sz w:val="17"/>
          <w:szCs w:val="17"/>
          <w:lang w:val="ru-RU"/>
        </w:rPr>
        <w:t xml:space="preserve">. Тираж 100 экз. </w:t>
      </w:r>
      <w:r>
        <w:rPr>
          <w:rFonts w:ascii="Times New Roman" w:hAnsi="Times New Roman"/>
          <w:color w:val="000000"/>
          <w:sz w:val="17"/>
          <w:szCs w:val="17"/>
        </w:rPr>
        <w:t>Заказ №.</w:t>
      </w:r>
    </w:p>
    <w:p w:rsidR="00420FD4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20FD4" w:rsidRPr="00A160E9" w:rsidRDefault="00620C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1140" w:firstLine="7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18"/>
          <w:szCs w:val="18"/>
          <w:lang w:val="ru-RU"/>
        </w:rPr>
        <w:t>656049, г. Барнаул, пр. Социалистический, 60. Редакционно-издательский кабинет АКИПКРО.</w:t>
      </w:r>
    </w:p>
    <w:p w:rsidR="00420FD4" w:rsidRPr="00A160E9" w:rsidRDefault="00420F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20FD4" w:rsidRPr="00A160E9" w:rsidRDefault="00620CFE" w:rsidP="00A160E9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140" w:right="1160" w:firstLine="370"/>
        <w:rPr>
          <w:rFonts w:ascii="Times New Roman" w:hAnsi="Times New Roman"/>
          <w:sz w:val="24"/>
          <w:szCs w:val="24"/>
          <w:lang w:val="ru-RU"/>
        </w:rPr>
      </w:pPr>
      <w:r w:rsidRPr="00A160E9">
        <w:rPr>
          <w:rFonts w:ascii="Times New Roman" w:hAnsi="Times New Roman"/>
          <w:color w:val="000000"/>
          <w:sz w:val="18"/>
          <w:szCs w:val="18"/>
          <w:lang w:val="ru-RU"/>
        </w:rPr>
        <w:t>Отпечатано в типографии «Концепт». 656049, г. Барнаул, пр-т Социалистический, 85.</w:t>
      </w:r>
      <w:bookmarkStart w:id="24" w:name="_GoBack"/>
      <w:bookmarkEnd w:id="24"/>
    </w:p>
    <w:sectPr w:rsidR="00420FD4" w:rsidRPr="00A160E9" w:rsidSect="00F74BC3">
      <w:pgSz w:w="8393" w:h="11906"/>
      <w:pgMar w:top="1440" w:right="1220" w:bottom="956" w:left="1220" w:header="720" w:footer="720" w:gutter="0"/>
      <w:cols w:space="720" w:equalWidth="0">
        <w:col w:w="59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01EB">
      <w:start w:val="1"/>
      <w:numFmt w:val="bullet"/>
      <w:lvlText w:val="\endash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28B"/>
    <w:multiLevelType w:val="hybridMultilevel"/>
    <w:tmpl w:val="000026A6"/>
    <w:lvl w:ilvl="0" w:tplc="000070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620CFE"/>
    <w:rsid w:val="00330EDF"/>
    <w:rsid w:val="00420FD4"/>
    <w:rsid w:val="00620CFE"/>
    <w:rsid w:val="00A160E9"/>
    <w:rsid w:val="00F7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C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4662</Words>
  <Characters>26576</Characters>
  <Application>Microsoft Office Word</Application>
  <DocSecurity>0</DocSecurity>
  <Lines>221</Lines>
  <Paragraphs>62</Paragraphs>
  <ScaleCrop>false</ScaleCrop>
  <Company/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2016-04-11T07:15:00Z</dcterms:created>
  <dcterms:modified xsi:type="dcterms:W3CDTF">2016-04-11T07:15:00Z</dcterms:modified>
</cp:coreProperties>
</file>