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620" w:right="640" w:firstLine="48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>ГЛАВНОЕ УПРАВЛЕНИЕ ОБРАЗОВАНИЯ И МОЛОДЁЖНОЙ ПОЛИТИКИ АЛТАЙСКОГО КРАЯ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900" w:right="860" w:hanging="46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i/>
          <w:iCs/>
          <w:color w:val="000000"/>
          <w:sz w:val="19"/>
          <w:szCs w:val="19"/>
          <w:lang w:val="ru-RU"/>
        </w:rPr>
        <w:t>Краевое государственное бюджетное учреждение дополнительного профессионального образования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99" w:lineRule="auto"/>
        <w:ind w:firstLine="1298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sz w:val="19"/>
          <w:szCs w:val="19"/>
          <w:lang w:val="ru-RU"/>
        </w:rPr>
        <w:t>«АЛТАЙСКИЙ КРАЕВОЙ ИНСТИТУТ ПОВЫШЕНИЯ КВАЛИФИКАЦИИ РАБОТНИКОВ ОБРАЗОВАНИЯ»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00" w:right="100"/>
        <w:jc w:val="center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bookmarkStart w:id="1" w:name="_GoBack"/>
      <w:r w:rsidRPr="001D6421">
        <w:rPr>
          <w:rFonts w:ascii="Times New Roman" w:hAnsi="Times New Roman" w:cs="Times New Roman"/>
          <w:color w:val="C00000"/>
          <w:sz w:val="32"/>
          <w:szCs w:val="32"/>
          <w:lang w:val="ru-RU"/>
        </w:rPr>
        <w:t>Самоанализ и самооценка профессиональной деятельности учителя математики основного и среднего общего образования на основе профессионального стандарта «Педагог»</w:t>
      </w:r>
    </w:p>
    <w:bookmarkEnd w:id="1"/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Методические рекомендации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D4850" w:rsidRPr="001D6421">
          <w:pgSz w:w="8400" w:h="11906"/>
          <w:pgMar w:top="999" w:right="1200" w:bottom="905" w:left="1200" w:header="720" w:footer="720" w:gutter="0"/>
          <w:cols w:space="720" w:equalWidth="0">
            <w:col w:w="6000"/>
          </w:cols>
          <w:noEndnote/>
        </w:sect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Барнаул 2016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D4850" w:rsidRPr="001D6421">
          <w:type w:val="continuous"/>
          <w:pgSz w:w="8400" w:h="11906"/>
          <w:pgMar w:top="999" w:right="3420" w:bottom="905" w:left="3700" w:header="720" w:footer="720" w:gutter="0"/>
          <w:cols w:space="720" w:equalWidth="0">
            <w:col w:w="1280"/>
          </w:cols>
          <w:noEndnote/>
        </w:sect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282" w:right="4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3"/>
      <w:bookmarkEnd w:id="2"/>
      <w:r w:rsidRPr="001D6421">
        <w:rPr>
          <w:rFonts w:ascii="Times New Roman" w:hAnsi="Times New Roman" w:cs="Times New Roman"/>
          <w:color w:val="000000"/>
          <w:lang w:val="ru-RU"/>
        </w:rPr>
        <w:lastRenderedPageBreak/>
        <w:t>УДК 371.1.08 ББК 74.204.2 С 17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Default="004453C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Рецензенты: </w:t>
      </w: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М.</w:t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А.</w:t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Гончарова,</w:t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канд. пед. наук, доцент кафедры мате-матического образования, информатики и ИКТ КГБУ ДПО АКИПКРО; </w:t>
      </w: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 xml:space="preserve">О. Н. Горбатова, </w:t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учитель географии МБОУ</w:t>
      </w: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 xml:space="preserve"> </w:t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>«Гимназия №</w:t>
      </w: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 xml:space="preserve"> </w:t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>27</w:t>
      </w: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 xml:space="preserve"> </w:t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имени Ге-роя Советского Союза В. Е. Смирнова» г. Барнаула, руководитель отде-ления краевого учебно-методического объединения по естественно-научным дисциплинам; </w:t>
      </w: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М.</w:t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В.</w:t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Мосинцева,</w:t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председатель комитета по об-разованию </w:t>
      </w:r>
      <w:r>
        <w:rPr>
          <w:rFonts w:ascii="Times New Roman" w:hAnsi="Times New Roman" w:cs="Times New Roman"/>
          <w:color w:val="000000"/>
          <w:sz w:val="20"/>
          <w:szCs w:val="20"/>
        </w:rPr>
        <w:t>Администрации г. Новоалтайска.</w:t>
      </w:r>
    </w:p>
    <w:p w:rsidR="003D4850" w:rsidRDefault="003D4850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2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Составители: </w:t>
      </w: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Н.</w:t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Г.</w:t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Калашникова,</w:t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д-р пед. наук, профессор, первый проректор АКИПКРО; </w:t>
      </w: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Е.</w:t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Н.</w:t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Жаркова,</w:t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канд. пед. наук, доцент, прорек-тор по УМР АКИПКРО; </w:t>
      </w: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Т.</w:t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Г.</w:t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Блинова,</w:t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доцент кафедры начального общего образования; </w:t>
      </w: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И.</w:t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Н.</w:t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Стукалова,</w:t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канд. хим. наук, доцент кафедры естественно-научных дисциплин, ОБЖ и физической культуры.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39" w:lineRule="auto"/>
        <w:ind w:left="862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Самоанализ и самооценка профессиональной деятельно-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numPr>
          <w:ilvl w:val="0"/>
          <w:numId w:val="1"/>
        </w:numPr>
        <w:tabs>
          <w:tab w:val="clear" w:pos="720"/>
          <w:tab w:val="num" w:pos="210"/>
        </w:tabs>
        <w:overflowPunct w:val="0"/>
        <w:autoSpaceDE w:val="0"/>
        <w:autoSpaceDN w:val="0"/>
        <w:adjustRightInd w:val="0"/>
        <w:spacing w:after="0" w:line="240" w:lineRule="auto"/>
        <w:ind w:left="582" w:right="20" w:hanging="582"/>
        <w:jc w:val="both"/>
        <w:rPr>
          <w:rFonts w:ascii="Times New Roman" w:hAnsi="Times New Roman" w:cs="Times New Roman"/>
          <w:color w:val="000000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 xml:space="preserve">17 сти учителя математики основного и среднего общего образования на основе профессионального стандарта «Педагог» : методические рекомендации / сост. Н. Г. Калаш-никова, Е. Н. Жаркова, Т. Г. Блинова, И. Н. Стукалова. – Барнаул: КГБУ ДПО АКИПКРО, 2016. – 25 с. </w:t>
      </w:r>
    </w:p>
    <w:p w:rsidR="003D4850" w:rsidRDefault="00445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ISBN 978-5-7423-0533-0 </w:t>
      </w:r>
    </w:p>
    <w:p w:rsidR="003D4850" w:rsidRDefault="003D485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color w:val="000000"/>
        </w:rPr>
      </w:pPr>
    </w:p>
    <w:p w:rsidR="003D4850" w:rsidRPr="001D6421" w:rsidRDefault="004453C8">
      <w:pPr>
        <w:widowControl w:val="0"/>
        <w:numPr>
          <w:ilvl w:val="1"/>
          <w:numId w:val="1"/>
        </w:numPr>
        <w:tabs>
          <w:tab w:val="clear" w:pos="1440"/>
          <w:tab w:val="num" w:pos="484"/>
        </w:tabs>
        <w:overflowPunct w:val="0"/>
        <w:autoSpaceDE w:val="0"/>
        <w:autoSpaceDN w:val="0"/>
        <w:adjustRightInd w:val="0"/>
        <w:spacing w:after="0" w:line="239" w:lineRule="auto"/>
        <w:ind w:left="2" w:firstLine="281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методических рекомендациях представлены материалы, использо-вание которых поможет учителю выполнить оценку психолого-педагогической компетентности, результативности своей профессио-нальной деятельности и соответствия ее требованиям профессионально-го стандарта «Педагог», требованиям должностных функций. Методи-ческие материалы предназначены учителям математики основного и среднего общего образования, руководителям и заместителям руково-дителей образовательных организаций, методистам муниципальных органов управления образованием. 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Default="004453C8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5022" w:hanging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УДК </w:t>
      </w:r>
      <w:r>
        <w:rPr>
          <w:rFonts w:ascii="Times New Roman" w:hAnsi="Times New Roman" w:cs="Times New Roman"/>
          <w:color w:val="000000"/>
          <w:sz w:val="21"/>
          <w:szCs w:val="21"/>
        </w:rPr>
        <w:t>371.1.08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ББК 74.204.2</w:t>
      </w:r>
    </w:p>
    <w:p w:rsidR="003D4850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3320"/>
      </w:tblGrid>
      <w:tr w:rsidR="003D4850">
        <w:trPr>
          <w:trHeight w:val="27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ISBN 978-5-7423-0533-0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  <w:sz w:val="20"/>
                <w:szCs w:val="20"/>
              </w:rPr>
              <w:t>КГБУ ДПО АКИПКРО, 2016</w:t>
            </w:r>
          </w:p>
        </w:tc>
      </w:tr>
    </w:tbl>
    <w:p w:rsidR="003D4850" w:rsidRDefault="00761B2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2249805</wp:posOffset>
            </wp:positionH>
            <wp:positionV relativeFrom="paragraph">
              <wp:posOffset>-162560</wp:posOffset>
            </wp:positionV>
            <wp:extent cx="201295" cy="15367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850" w:rsidRDefault="003D485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3D4850">
          <w:pgSz w:w="8393" w:h="11906"/>
          <w:pgMar w:top="996" w:right="1080" w:bottom="737" w:left="1078" w:header="720" w:footer="720" w:gutter="0"/>
          <w:cols w:space="720" w:equalWidth="0">
            <w:col w:w="6242"/>
          </w:cols>
          <w:noEndnote/>
        </w:sectPr>
      </w:pPr>
    </w:p>
    <w:p w:rsidR="003D4850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Times New Roman" w:hAnsi="Times New Roman" w:cs="Times New Roman"/>
          <w:color w:val="000000"/>
          <w:sz w:val="19"/>
          <w:szCs w:val="19"/>
        </w:rPr>
        <w:lastRenderedPageBreak/>
        <w:t>ОГЛАВЛЕНИЕ</w:t>
      </w:r>
    </w:p>
    <w:p w:rsidR="003D4850" w:rsidRDefault="00761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pgSz w:w="8393" w:h="11906"/>
          <w:pgMar w:top="1001" w:right="3540" w:bottom="1440" w:left="3520" w:header="720" w:footer="720" w:gutter="0"/>
          <w:cols w:space="720" w:equalWidth="0">
            <w:col w:w="134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-1568450</wp:posOffset>
            </wp:positionH>
            <wp:positionV relativeFrom="paragraph">
              <wp:posOffset>121285</wp:posOffset>
            </wp:positionV>
            <wp:extent cx="3998595" cy="6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850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4453C8">
      <w:pPr>
        <w:widowControl w:val="0"/>
        <w:tabs>
          <w:tab w:val="left" w:leader="dot" w:pos="6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3D4850" w:rsidRDefault="003D4850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3D4850" w:rsidRPr="001D6421" w:rsidRDefault="004453C8">
      <w:pPr>
        <w:widowControl w:val="0"/>
        <w:tabs>
          <w:tab w:val="left" w:leader="dot" w:pos="6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1. Самоанализ особенностей должностных функций учителя</w:t>
      </w:r>
      <w:r w:rsidRPr="001D64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>5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tabs>
          <w:tab w:val="left" w:leader="dot" w:pos="6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2. Самооценка профессиональных достижений учителя</w:t>
      </w:r>
      <w:r w:rsidRPr="001D64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>6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3. Самооценка психолого-педагогической компетентности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tabs>
          <w:tab w:val="left" w:leader="dot" w:pos="6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учителя</w:t>
      </w:r>
      <w:r w:rsidRPr="001D64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>9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4. Самоанализ и самооценка профессиональной деятельности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sz w:val="21"/>
          <w:szCs w:val="21"/>
          <w:lang w:val="ru-RU"/>
        </w:rPr>
        <w:t>учителя математики основного и среднего общего образования на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tabs>
          <w:tab w:val="left" w:leader="dot" w:pos="5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основе профессионального стандарта «Педагог»</w:t>
      </w:r>
      <w:r w:rsidRPr="001D64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6421">
        <w:rPr>
          <w:rFonts w:ascii="Times New Roman" w:hAnsi="Times New Roman" w:cs="Times New Roman"/>
          <w:color w:val="000000"/>
          <w:lang w:val="ru-RU"/>
        </w:rPr>
        <w:t>10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4.1.Трудовая функция «Общепедагогическая функция.</w:t>
      </w:r>
    </w:p>
    <w:p w:rsidR="003D4850" w:rsidRPr="001D6421" w:rsidRDefault="004453C8">
      <w:pPr>
        <w:widowControl w:val="0"/>
        <w:tabs>
          <w:tab w:val="left" w:leader="dot" w:pos="588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Обучение»</w:t>
      </w:r>
      <w:r w:rsidRPr="001D64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6421">
        <w:rPr>
          <w:rFonts w:ascii="Times New Roman" w:hAnsi="Times New Roman" w:cs="Times New Roman"/>
          <w:color w:val="000000"/>
          <w:lang w:val="ru-RU"/>
        </w:rPr>
        <w:t>12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tabs>
          <w:tab w:val="left" w:leader="dot" w:pos="588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4.2. Трудовая функция «Воспитательная деятельность»</w:t>
      </w:r>
      <w:r w:rsidRPr="001D64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6421">
        <w:rPr>
          <w:rFonts w:ascii="Times New Roman" w:hAnsi="Times New Roman" w:cs="Times New Roman"/>
          <w:color w:val="000000"/>
          <w:lang w:val="ru-RU"/>
        </w:rPr>
        <w:t>13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tabs>
          <w:tab w:val="left" w:leader="dot" w:pos="588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4.3. Трудовая функция «Развивающая деятельность»</w:t>
      </w:r>
      <w:r w:rsidRPr="001D64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6421">
        <w:rPr>
          <w:rFonts w:ascii="Times New Roman" w:hAnsi="Times New Roman" w:cs="Times New Roman"/>
          <w:color w:val="000000"/>
          <w:lang w:val="ru-RU"/>
        </w:rPr>
        <w:t>15</w:t>
      </w: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4.4. Трудовая функция «Педагогическая деятельность по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реализации программ основного и среднего общего</w:t>
      </w:r>
    </w:p>
    <w:p w:rsidR="003D4850" w:rsidRPr="001D6421" w:rsidRDefault="004453C8">
      <w:pPr>
        <w:widowControl w:val="0"/>
        <w:tabs>
          <w:tab w:val="left" w:leader="dot" w:pos="588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образования»</w:t>
      </w:r>
      <w:r w:rsidRPr="001D64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6421">
        <w:rPr>
          <w:rFonts w:ascii="Times New Roman" w:hAnsi="Times New Roman" w:cs="Times New Roman"/>
          <w:color w:val="000000"/>
          <w:lang w:val="ru-RU"/>
        </w:rPr>
        <w:t>18</w:t>
      </w: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4.5. Трудовая функция «Модуль «Предметное обучение.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tabs>
          <w:tab w:val="left" w:leader="dot" w:pos="588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Математика»</w:t>
      </w:r>
      <w:r w:rsidRPr="001D64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6421">
        <w:rPr>
          <w:rFonts w:ascii="Times New Roman" w:hAnsi="Times New Roman" w:cs="Times New Roman"/>
          <w:color w:val="000000"/>
          <w:lang w:val="ru-RU"/>
        </w:rPr>
        <w:t>20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tabs>
          <w:tab w:val="left" w:leader="dot" w:pos="5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5. Результаты самооценки профессиональной деятельности</w:t>
      </w:r>
      <w:r w:rsidRPr="001D64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6421">
        <w:rPr>
          <w:rFonts w:ascii="Times New Roman" w:hAnsi="Times New Roman" w:cs="Times New Roman"/>
          <w:color w:val="000000"/>
          <w:lang w:val="ru-RU"/>
        </w:rPr>
        <w:t>24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D4850" w:rsidRPr="001D6421">
          <w:type w:val="continuous"/>
          <w:pgSz w:w="8393" w:h="11906"/>
          <w:pgMar w:top="1001" w:right="1100" w:bottom="1440" w:left="1080" w:header="720" w:footer="720" w:gutter="0"/>
          <w:cols w:space="720" w:equalWidth="0">
            <w:col w:w="6220"/>
          </w:cols>
          <w:noEndnote/>
        </w:sectPr>
      </w:pPr>
    </w:p>
    <w:p w:rsidR="003D4850" w:rsidRDefault="004453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ВВЕДЕНИЕ</w:t>
      </w:r>
    </w:p>
    <w:p w:rsidR="003D4850" w:rsidRDefault="00761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pgSz w:w="8393" w:h="11906"/>
          <w:pgMar w:top="1019" w:right="3640" w:bottom="451" w:left="3640" w:header="720" w:footer="720" w:gutter="0"/>
          <w:cols w:space="720" w:equalWidth="0">
            <w:col w:w="112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-1644650</wp:posOffset>
            </wp:positionH>
            <wp:positionV relativeFrom="paragraph">
              <wp:posOffset>103505</wp:posOffset>
            </wp:positionV>
            <wp:extent cx="3998595" cy="6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850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3D4850" w:rsidRPr="001D6421" w:rsidRDefault="004453C8">
      <w:pPr>
        <w:widowControl w:val="0"/>
        <w:numPr>
          <w:ilvl w:val="0"/>
          <w:numId w:val="2"/>
        </w:numPr>
        <w:tabs>
          <w:tab w:val="clear" w:pos="720"/>
          <w:tab w:val="num" w:pos="523"/>
        </w:tabs>
        <w:overflowPunct w:val="0"/>
        <w:autoSpaceDE w:val="0"/>
        <w:autoSpaceDN w:val="0"/>
        <w:adjustRightInd w:val="0"/>
        <w:spacing w:after="0" w:line="240" w:lineRule="auto"/>
        <w:ind w:left="0" w:firstLine="281"/>
        <w:jc w:val="both"/>
        <w:rPr>
          <w:rFonts w:ascii="Times New Roman" w:hAnsi="Times New Roman" w:cs="Times New Roman"/>
          <w:color w:val="000000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 xml:space="preserve">соответствии с Комплексной программой повышения про-фессионального уровня педагогических работников общеобразо-вательных организаций (утверждена Правительством РФ 28.05.2014 № 3241п-П8) управление профессиональным развити-ем педагогов в общеобразовательных организациях Алтайского края планируется осуществлять на основе дифференцированной программы развития профессиональной компетентности педаго-гов образовательной организации и индивидуальных планов профессионального развития педагогов. Новые инструменты управления качеством кадрового состава общеобразовательной организации направлены на создание условий для участия всех педагогических работников в непрерывном образовании, повы-шения профессиональной мобильности; усиления роли работода-телей в развитии профессиональных компетенций работников; установления соответствия квалификации работника требовани-ям профессионального стандарта «Педагог» (ПСП). 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000000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283"/>
        <w:jc w:val="both"/>
        <w:rPr>
          <w:rFonts w:ascii="Times New Roman" w:hAnsi="Times New Roman" w:cs="Times New Roman"/>
          <w:color w:val="000000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 xml:space="preserve">Планирование профессионального развития педагогов образо-вательной организации включает последовательное выполнение следующих шагов: 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color w:val="000000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000" w:hanging="360"/>
        <w:jc w:val="both"/>
        <w:rPr>
          <w:rFonts w:ascii="Times New Roman" w:hAnsi="Times New Roman" w:cs="Times New Roman"/>
          <w:color w:val="000000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 xml:space="preserve">– самоанализ содержания и качества выполнения про-фессиональных задач педагога на конкретном рабочем месте с учетом требований должностных функций; 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color w:val="000000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000" w:hanging="360"/>
        <w:jc w:val="both"/>
        <w:rPr>
          <w:rFonts w:ascii="Times New Roman" w:hAnsi="Times New Roman" w:cs="Times New Roman"/>
          <w:color w:val="000000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 xml:space="preserve">– самооценка имеющегося уровня профессиональной компетентности педагога на основе требований к тру-довым функциям, трудовым действиям, умениям, зна-ниям на основе требований профессионального стан-дарта «Педагога»; 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color w:val="000000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000" w:hanging="360"/>
        <w:jc w:val="both"/>
        <w:rPr>
          <w:rFonts w:ascii="Times New Roman" w:hAnsi="Times New Roman" w:cs="Times New Roman"/>
          <w:color w:val="000000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 xml:space="preserve">– выявление профессиональных дефицитов по результа-там самооценки; 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color w:val="000000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000" w:hanging="360"/>
        <w:jc w:val="both"/>
        <w:rPr>
          <w:rFonts w:ascii="Times New Roman" w:hAnsi="Times New Roman" w:cs="Times New Roman"/>
          <w:color w:val="000000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 xml:space="preserve">– построение индивидуального плана профессионально-го развития педагога; 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000000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000" w:hanging="360"/>
        <w:jc w:val="both"/>
        <w:rPr>
          <w:rFonts w:ascii="Times New Roman" w:hAnsi="Times New Roman" w:cs="Times New Roman"/>
          <w:color w:val="000000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 xml:space="preserve">– построение дифференцированной программы развития профессиональной компетентности педагогических работников образовательной организации. 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color w:val="000000"/>
          <w:lang w:val="ru-RU"/>
        </w:rPr>
      </w:pPr>
    </w:p>
    <w:p w:rsidR="003D4850" w:rsidRPr="001D6421" w:rsidRDefault="004453C8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219"/>
        <w:jc w:val="both"/>
        <w:rPr>
          <w:rFonts w:ascii="Times New Roman" w:hAnsi="Times New Roman" w:cs="Times New Roman"/>
          <w:color w:val="000000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 xml:space="preserve">данных методических рекомендациях представлены матери- </w:t>
      </w: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алы,  использование  которых  поможет  педагогам  произвести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D4850" w:rsidRPr="001D6421">
          <w:type w:val="continuous"/>
          <w:pgSz w:w="8393" w:h="11906"/>
          <w:pgMar w:top="1019" w:right="1080" w:bottom="451" w:left="1080" w:header="720" w:footer="720" w:gutter="0"/>
          <w:cols w:space="720" w:equalWidth="0">
            <w:col w:w="6240"/>
          </w:cols>
          <w:noEndnote/>
        </w:sect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>4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D4850" w:rsidRPr="001D6421">
          <w:type w:val="continuous"/>
          <w:pgSz w:w="8393" w:h="11906"/>
          <w:pgMar w:top="1019" w:right="4160" w:bottom="451" w:left="4140" w:header="720" w:footer="720" w:gutter="0"/>
          <w:cols w:space="720" w:equalWidth="0">
            <w:col w:w="100"/>
          </w:cols>
          <w:noEndnote/>
        </w:sect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9"/>
      <w:bookmarkEnd w:id="5"/>
      <w:r w:rsidRPr="001D6421">
        <w:rPr>
          <w:rFonts w:ascii="Times New Roman" w:hAnsi="Times New Roman" w:cs="Times New Roman"/>
          <w:color w:val="000000"/>
          <w:lang w:val="ru-RU"/>
        </w:rPr>
        <w:lastRenderedPageBreak/>
        <w:t>оценку психолого-педагогической компетентности, результатив-ности своей профессиональной деятельности и соответствия ее требованиям ПСП.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Для определения уровня профессиональной компетентности рекомендуется использовать следующие критерии:</w:t>
      </w: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0 баллов – низкий уровень владения компетенцией: выполне-ние деятельности под руководством наставника при ограничен-ной личной ответственности за совершенствование трудовой и учебной деятельности; применение профессиональных компе-тенций только при решении стандартных (типовых) задач;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1 балл – средний уровень владения компетенцией: частичная самостоятельность при управлении трудовой или учебной дея-тельностью в стандартных ситуациях; владеет технологиями про-ектирования и организации учебной деятельности школьников, выстраивает взаимодействие со специалистами, способен разра-батывать методические материалы по реализации ФГОС;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2 балла – высокий уровень владения компетенцией: полная самостоятельность выполнения профессиональной деятельности; выбор альтернативных методов при решении (реализации) по-ставленных задач; осуществление мониторинга деятельности, рефлексии и коррекции поставленных целей в соответствии с из-менениями условий.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В дальнейшем результаты самоанализа и самооценки профес-сиональной деятельности будут использованы при разработке индивидуальных планов профессионального развития педагогов и дифференцированной программы развития профессиональной компетентности педагогических работников образовательной ор-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ганизации</w:t>
      </w:r>
      <w:r w:rsidRPr="001D642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040" w:right="500" w:hanging="1561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b/>
          <w:bCs/>
          <w:color w:val="000000"/>
          <w:sz w:val="19"/>
          <w:szCs w:val="19"/>
          <w:lang w:val="ru-RU"/>
        </w:rPr>
        <w:t>1. САМОАНАЛИЗ ОСОБЕННОСТЕЙ ДОЛЖНОСТНЫХ ФУНКЦИЙ УЧИТЕЛЯ</w:t>
      </w:r>
    </w:p>
    <w:p w:rsidR="003D4850" w:rsidRPr="001D6421" w:rsidRDefault="00761B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102870</wp:posOffset>
            </wp:positionV>
            <wp:extent cx="3998595" cy="6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В этой части анализа профессиональной деятельности Вам необходимо четко определить особенности своих должностных функций в качестве учителя конкретной школы. Результаты за-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D4850" w:rsidRPr="001D6421">
          <w:pgSz w:w="8393" w:h="11906"/>
          <w:pgMar w:top="996" w:right="1080" w:bottom="451" w:left="1080" w:header="720" w:footer="720" w:gutter="0"/>
          <w:cols w:space="720" w:equalWidth="0">
            <w:col w:w="6240"/>
          </w:cols>
          <w:noEndnote/>
        </w:sect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>5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D4850" w:rsidRPr="001D6421">
          <w:type w:val="continuous"/>
          <w:pgSz w:w="8393" w:h="11906"/>
          <w:pgMar w:top="996" w:right="4160" w:bottom="451" w:left="4140" w:header="720" w:footer="720" w:gutter="0"/>
          <w:cols w:space="720" w:equalWidth="0">
            <w:col w:w="100"/>
          </w:cols>
          <w:noEndnote/>
        </w:sect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00" w:right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1"/>
      <w:bookmarkEnd w:id="6"/>
      <w:r w:rsidRPr="001D6421">
        <w:rPr>
          <w:rFonts w:ascii="Times New Roman" w:hAnsi="Times New Roman" w:cs="Times New Roman"/>
          <w:color w:val="000000"/>
          <w:lang w:val="ru-RU"/>
        </w:rPr>
        <w:lastRenderedPageBreak/>
        <w:t>полнения таблицы 1 помогут Вам уточнить круг своих должност-ных функций и при осуществлении самоанализа и самооценки профессиональной деятельности определять дефициты, связан-ные с этими функциями.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4440"/>
      </w:tblGrid>
      <w:tr w:rsidR="003D4850">
        <w:trPr>
          <w:trHeight w:val="23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3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Таблица 1</w:t>
            </w:r>
          </w:p>
        </w:tc>
      </w:tr>
      <w:tr w:rsidR="003D4850">
        <w:trPr>
          <w:trHeight w:val="67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3D4850">
        <w:trPr>
          <w:trHeight w:val="22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основании какого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Образовательный стандарт основного, среднего</w:t>
            </w:r>
          </w:p>
        </w:tc>
      </w:tr>
      <w:tr w:rsidR="003D4850">
        <w:trPr>
          <w:trHeight w:val="23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 образования 2004 г.</w:t>
            </w:r>
          </w:p>
        </w:tc>
      </w:tr>
      <w:tr w:rsidR="003D4850" w:rsidRPr="001D6421">
        <w:trPr>
          <w:trHeight w:val="23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 Вы реали-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ФГОС основного общего образования 2010 г.</w:t>
            </w:r>
          </w:p>
        </w:tc>
      </w:tr>
      <w:tr w:rsidR="003D4850">
        <w:trPr>
          <w:trHeight w:val="23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зуете образователь-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50">
        <w:trPr>
          <w:trHeight w:val="22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ную программу (отме-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4850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тить нужное)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D4850">
        <w:trPr>
          <w:trHeight w:val="23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Количество учащихся,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50">
        <w:trPr>
          <w:trHeight w:val="22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обучаемых Вами по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4850">
        <w:trPr>
          <w:trHeight w:val="23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данному образова-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</w:tr>
      <w:tr w:rsidR="003D4850">
        <w:trPr>
          <w:trHeight w:val="23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  <w:sz w:val="20"/>
                <w:szCs w:val="20"/>
              </w:rPr>
              <w:t>тельному стандарту на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50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момент самоанализа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D4850">
        <w:trPr>
          <w:trHeight w:val="23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Какие из указанных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работа с одаренными обучающимися;</w:t>
            </w:r>
          </w:p>
        </w:tc>
      </w:tr>
      <w:tr w:rsidR="003D4850" w:rsidRPr="001D6421">
        <w:trPr>
          <w:trHeight w:val="23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 направлений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работа в условиях реализации программ инклю-</w:t>
            </w:r>
          </w:p>
        </w:tc>
      </w:tr>
      <w:tr w:rsidR="003D4850">
        <w:trPr>
          <w:trHeight w:val="23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включены в Вашу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зивного образования;</w:t>
            </w:r>
          </w:p>
        </w:tc>
      </w:tr>
      <w:tr w:rsidR="003D4850">
        <w:trPr>
          <w:trHeight w:val="23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профессиональную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преподавание математики обучающимся, для</w:t>
            </w:r>
          </w:p>
        </w:tc>
      </w:tr>
      <w:tr w:rsidR="003D4850" w:rsidRPr="00761B25">
        <w:trPr>
          <w:trHeight w:val="22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(отме-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которых он не является родным;</w:t>
            </w:r>
          </w:p>
        </w:tc>
      </w:tr>
      <w:tr w:rsidR="003D4850" w:rsidRPr="00761B25">
        <w:trPr>
          <w:trHeight w:val="23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тить нужное)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работа с обучающимися, имеющими проблемы</w:t>
            </w:r>
          </w:p>
        </w:tc>
      </w:tr>
      <w:tr w:rsidR="003D4850">
        <w:trPr>
          <w:trHeight w:val="23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развитии;</w:t>
            </w:r>
          </w:p>
        </w:tc>
      </w:tr>
      <w:tr w:rsidR="003D4850" w:rsidRPr="001D6421">
        <w:trPr>
          <w:trHeight w:val="23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работа с детьми с ОВЗ;</w:t>
            </w:r>
          </w:p>
        </w:tc>
      </w:tr>
      <w:tr w:rsidR="003D4850" w:rsidRPr="001D6421">
        <w:trPr>
          <w:trHeight w:val="23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 работа с девиантными, зависимыми, социально</w:t>
            </w:r>
          </w:p>
        </w:tc>
      </w:tr>
      <w:tr w:rsidR="003D4850" w:rsidRPr="001D6421">
        <w:trPr>
          <w:trHeight w:val="23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запущенными и социально уязвимыми категория-</w:t>
            </w:r>
          </w:p>
        </w:tc>
      </w:tr>
      <w:tr w:rsidR="003D4850" w:rsidRPr="001D6421">
        <w:trPr>
          <w:trHeight w:val="22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 обучающихся, в том числе имеющими откло-</w:t>
            </w:r>
          </w:p>
        </w:tc>
      </w:tr>
      <w:tr w:rsidR="003D4850">
        <w:trPr>
          <w:trHeight w:val="23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 в социальном поведении</w:t>
            </w:r>
          </w:p>
        </w:tc>
      </w:tr>
      <w:tr w:rsidR="003D4850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другое (указать, что именно)</w:t>
            </w:r>
          </w:p>
        </w:tc>
      </w:tr>
    </w:tbl>
    <w:p w:rsidR="003D4850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4453C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720" w:right="380" w:hanging="23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САМООЦЕНКА ПРОФЕССИОНАЛЬНЫХ ДОСТИЖЕНИЙ УЧИТЕЛЯ</w:t>
      </w:r>
    </w:p>
    <w:p w:rsidR="003D4850" w:rsidRDefault="00761B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43815</wp:posOffset>
            </wp:positionH>
            <wp:positionV relativeFrom="paragraph">
              <wp:posOffset>102235</wp:posOffset>
            </wp:positionV>
            <wp:extent cx="3998595" cy="6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850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00" w:right="14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В этой части анализа Вам предстоит соотнести планируемые и реально полученные результаты образовательной деятельности в условиях реализуемого образовательного стандарта общего обра-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D4850" w:rsidRPr="001D6421">
          <w:pgSz w:w="8393" w:h="11906"/>
          <w:pgMar w:top="996" w:right="940" w:bottom="451" w:left="980" w:header="720" w:footer="720" w:gutter="0"/>
          <w:cols w:space="720" w:equalWidth="0">
            <w:col w:w="6480"/>
          </w:cols>
          <w:noEndnote/>
        </w:sect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>6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D4850" w:rsidRPr="001D6421">
          <w:type w:val="continuous"/>
          <w:pgSz w:w="8393" w:h="11906"/>
          <w:pgMar w:top="996" w:right="4160" w:bottom="451" w:left="4140" w:header="720" w:footer="720" w:gutter="0"/>
          <w:cols w:space="720" w:equalWidth="0">
            <w:col w:w="100"/>
          </w:cols>
          <w:noEndnote/>
        </w:sect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"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3"/>
      <w:bookmarkEnd w:id="7"/>
      <w:r w:rsidRPr="001D6421">
        <w:rPr>
          <w:rFonts w:ascii="Times New Roman" w:hAnsi="Times New Roman" w:cs="Times New Roman"/>
          <w:color w:val="000000"/>
          <w:lang w:val="ru-RU"/>
        </w:rPr>
        <w:lastRenderedPageBreak/>
        <w:t>зования; выявить, достижение каких образовательных результа-тов Ваших обучающихся является сильной стороной Вашей про-фессиональной деятельности; какие Вы намерены улучшать?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0" w:right="4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Если указанные ниже метапредметные образовательные ре-зультаты не являлись предметом мониторинга качества образова-ния в Вашей образовательной организации или лично у учителя, то в данном случае могут быть два варианта действий при запол-нении таблицы 2: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numPr>
          <w:ilvl w:val="1"/>
          <w:numId w:val="3"/>
        </w:numPr>
        <w:tabs>
          <w:tab w:val="clear" w:pos="1440"/>
          <w:tab w:val="num" w:pos="654"/>
        </w:tabs>
        <w:overflowPunct w:val="0"/>
        <w:autoSpaceDE w:val="0"/>
        <w:autoSpaceDN w:val="0"/>
        <w:adjustRightInd w:val="0"/>
        <w:spacing w:after="0" w:line="240" w:lineRule="auto"/>
        <w:ind w:left="100" w:right="40" w:firstLine="281"/>
        <w:jc w:val="both"/>
        <w:rPr>
          <w:rFonts w:ascii="Times New Roman" w:hAnsi="Times New Roman" w:cs="Times New Roman"/>
          <w:color w:val="000000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 xml:space="preserve">на этапе перехода на ФГОС в качестве показателей могут быть зафиксированы те результаты, которые являлись предметом отслеживания в школе, у учителя; </w:t>
      </w:r>
    </w:p>
    <w:p w:rsidR="003D4850" w:rsidRPr="001D6421" w:rsidRDefault="004453C8">
      <w:pPr>
        <w:widowControl w:val="0"/>
        <w:numPr>
          <w:ilvl w:val="1"/>
          <w:numId w:val="3"/>
        </w:numPr>
        <w:tabs>
          <w:tab w:val="clear" w:pos="1440"/>
          <w:tab w:val="num" w:pos="628"/>
        </w:tabs>
        <w:overflowPunct w:val="0"/>
        <w:autoSpaceDE w:val="0"/>
        <w:autoSpaceDN w:val="0"/>
        <w:adjustRightInd w:val="0"/>
        <w:spacing w:after="0" w:line="251" w:lineRule="auto"/>
        <w:ind w:left="100" w:right="40" w:firstLine="281"/>
        <w:jc w:val="both"/>
        <w:rPr>
          <w:rFonts w:ascii="Times New Roman" w:hAnsi="Times New Roman" w:cs="Times New Roman"/>
          <w:color w:val="000000"/>
          <w:sz w:val="21"/>
          <w:szCs w:val="21"/>
          <w:lang w:val="ru-RU"/>
        </w:rPr>
      </w:pPr>
      <w:r w:rsidRPr="001D6421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учитель, понимая, что мониторинг указанных в таблице 2 об-разовательных результатов является обязательным в условиях реа-лизации ФГОС ООО, планирует освоение компетенций, связанных </w:t>
      </w:r>
    </w:p>
    <w:p w:rsidR="003D4850" w:rsidRPr="001D6421" w:rsidRDefault="004453C8">
      <w:pPr>
        <w:widowControl w:val="0"/>
        <w:numPr>
          <w:ilvl w:val="0"/>
          <w:numId w:val="3"/>
        </w:numPr>
        <w:tabs>
          <w:tab w:val="clear" w:pos="720"/>
          <w:tab w:val="num" w:pos="265"/>
        </w:tabs>
        <w:overflowPunct w:val="0"/>
        <w:autoSpaceDE w:val="0"/>
        <w:autoSpaceDN w:val="0"/>
        <w:adjustRightInd w:val="0"/>
        <w:spacing w:after="0" w:line="256" w:lineRule="auto"/>
        <w:ind w:left="100" w:right="40" w:hanging="2"/>
        <w:jc w:val="both"/>
        <w:rPr>
          <w:rFonts w:ascii="Times New Roman" w:hAnsi="Times New Roman" w:cs="Times New Roman"/>
          <w:color w:val="000000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 xml:space="preserve">формированием и отслеживанием метапредметных и личностных образовательных результатов.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1200"/>
        <w:gridCol w:w="1500"/>
        <w:gridCol w:w="3300"/>
        <w:gridCol w:w="30"/>
      </w:tblGrid>
      <w:tr w:rsidR="003D4850">
        <w:trPr>
          <w:trHeight w:val="2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Таблица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67"/>
        </w:trPr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4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20"/>
                <w:szCs w:val="20"/>
              </w:rPr>
              <w:t>Объект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анализа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анализа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анализа</w:t>
            </w: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9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до-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Приведите сводные данные (показа-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стижения обу-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тели) по достижению школьниками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чающимися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предметных результатов за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предметных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 со времени начала реализации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2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– Доля школьников, освоивших учеб-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предмета,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ный предмет на базовом уровне: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элективного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курса, вне-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– Доля школьников, освоивших учеб-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урочной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  <w:lang w:val="ru-RU"/>
              </w:rPr>
              <w:t>ный предмет на повышенном уровне: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2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4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29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до-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Приведите сводные данные по груп-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 w:rsidRPr="001D6421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стижения обу-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пам показателей в динамике за </w:t>
            </w:r>
            <w:r w:rsidRPr="001D64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 w:rsidRPr="001D6421">
        <w:trPr>
          <w:trHeight w:val="22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чающимися ме-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года </w:t>
            </w: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 со времени начала реализа-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тапредметных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программы: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– Доля школьников, обладающих го-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образователь-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товностью к постановке новых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компетент-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учебно-познавательных задач: 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(умение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– Доля школьников, обладающих го-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2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6"/>
                <w:sz w:val="20"/>
                <w:szCs w:val="20"/>
              </w:rPr>
              <w:t>учиться, учебная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товностью к решению новых учеб-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грамотность)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но-познавательных задач: 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pgSz w:w="8393" w:h="11906"/>
          <w:pgMar w:top="996" w:right="1040" w:bottom="451" w:left="980" w:header="720" w:footer="720" w:gutter="0"/>
          <w:cols w:space="720" w:equalWidth="0">
            <w:col w:w="6380"/>
          </w:cols>
          <w:noEndnote/>
        </w:sect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type w:val="continuous"/>
          <w:pgSz w:w="8393" w:h="11906"/>
          <w:pgMar w:top="996" w:right="4160" w:bottom="451" w:left="4140" w:header="720" w:footer="720" w:gutter="0"/>
          <w:cols w:space="720" w:equalWidth="0">
            <w:col w:w="1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1200"/>
        <w:gridCol w:w="1500"/>
        <w:gridCol w:w="3300"/>
        <w:gridCol w:w="30"/>
      </w:tblGrid>
      <w:tr w:rsidR="003D4850">
        <w:trPr>
          <w:trHeight w:val="265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ge15"/>
            <w:bookmarkEnd w:id="8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20"/>
                <w:szCs w:val="20"/>
              </w:rPr>
              <w:t>Объект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анализа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6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анализа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анализа</w:t>
            </w: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3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– Доля школьников, обладающих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контрольно-оценочной самостоя-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коммуника-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тельностью: 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– Доля школьников, обладающих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тивная компе-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готовностью, работать в коопера-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тентность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ции с другими: 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(учебное со-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– Доля школьников, способных по-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трудничество,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нять разные точки зрения, отлич-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 w:rsidRPr="001D6421">
        <w:trPr>
          <w:trHeight w:val="231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коммуникатив-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ные от собственной, вступать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грамот-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диалог: 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1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– Доля школьников, обладающих го-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товностью удерживать различные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позиции в общении и взаимодей-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информаци-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ствии: 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– Доля школьников, обладающих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онная компе-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умением осуществлять поиск, от-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тентность (гра-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бор, структурирование учебной ин-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мотность чте-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формации: 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информа-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– Доля школьников, обладающих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1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ционных тек-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знаково-символическая грамотно-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стов – инфор-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стью (в т. ч. моделированием, пре-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мационная гра-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образованием модели и др.): 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1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мотность)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– Доля школьников, обладающих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умением решать практические,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учебно-познавательные задачи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применением ИКТ: 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37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2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до-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Приведите сводные данные по до-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стижения обу-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стижению личностных результатов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чающимися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обучающихся в динамике </w:t>
            </w:r>
            <w:r w:rsidRPr="001D64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за</w:t>
            </w: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D64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D64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года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 w:rsidRPr="001D6421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личностных об-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 со времени начала реализации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29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разовательных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результатов: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осмысленное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– Доля школьников, обладающих об-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ответственное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разовательной самостоятельно-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стью: 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личной жизнен-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– Доля школьников, умеющих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1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траектории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страивать свою индивидуальную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образовательную траекторию: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37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pgSz w:w="8393" w:h="11906"/>
          <w:pgMar w:top="1000" w:right="1040" w:bottom="451" w:left="980" w:header="720" w:footer="720" w:gutter="0"/>
          <w:cols w:space="720" w:equalWidth="0">
            <w:col w:w="6380"/>
          </w:cols>
          <w:noEndnote/>
        </w:sect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type w:val="continuous"/>
          <w:pgSz w:w="8393" w:h="11906"/>
          <w:pgMar w:top="1000" w:right="4160" w:bottom="451" w:left="4140" w:header="720" w:footer="720" w:gutter="0"/>
          <w:cols w:space="720" w:equalWidth="0">
            <w:col w:w="1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1200"/>
        <w:gridCol w:w="1500"/>
        <w:gridCol w:w="3300"/>
        <w:gridCol w:w="30"/>
      </w:tblGrid>
      <w:tr w:rsidR="003D4850">
        <w:trPr>
          <w:trHeight w:val="265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ge17"/>
            <w:bookmarkEnd w:id="9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20"/>
                <w:szCs w:val="20"/>
              </w:rPr>
              <w:t>Объект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анализа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6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анализа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анализа</w:t>
            </w: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3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– Доля школьников, умеющих прини-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мать для себя решения о готовно-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сти действовать в определенных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социальное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нестандартных ситуациях: 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– Доля школьников, освоивших соци-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действие и мо-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альные нормы, правила поведения,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ральное поведе-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роли и формы социальной жизни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61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группах и сообществах: 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2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– Доля школьников, имеющих опыт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1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участия в школьном управлении и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общественной жизни в пределах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возрастных компетентностей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учетом региональных, этнокультур-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ных, социальных и экономических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особенностей: 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– Доля школьников, обладающих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осознанным и ответственным от-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ношением к собственным поступ-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здоровье 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кам: 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9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– Доля школьников, осознающих цен-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61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ность здорового и безопасного обра-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12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 жизни: 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– Доля школьников, усвоивших пра-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вила индивидуального и коллектив-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ного безопасного поведения в чрез-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вычайных ситуациях, угрожающих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жизни и здоровью людей, правила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 w:rsidRPr="001D6421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поведения на транспорте и правил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поведения на дорогах: 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D4850" w:rsidRPr="001D6421" w:rsidRDefault="004453C8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182" w:lineRule="auto"/>
        <w:ind w:left="660" w:hanging="562"/>
        <w:jc w:val="both"/>
        <w:rPr>
          <w:rFonts w:ascii="Wingdings" w:hAnsi="Wingdings" w:cs="Wingdings"/>
          <w:color w:val="000000"/>
          <w:sz w:val="51"/>
          <w:szCs w:val="51"/>
          <w:vertAlign w:val="superscript"/>
          <w:lang w:val="ru-RU"/>
        </w:rPr>
      </w:pPr>
      <w:r w:rsidRPr="001D6421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Сделайте выводы по результатам самооценки: 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color w:val="000000"/>
          <w:sz w:val="51"/>
          <w:szCs w:val="51"/>
          <w:vertAlign w:val="superscript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100" w:right="40" w:hanging="360"/>
        <w:jc w:val="both"/>
        <w:rPr>
          <w:rFonts w:ascii="Wingdings" w:hAnsi="Wingdings" w:cs="Wingdings"/>
          <w:color w:val="000000"/>
          <w:sz w:val="51"/>
          <w:szCs w:val="51"/>
          <w:vertAlign w:val="superscript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 xml:space="preserve">– Достижения Вашей профессиональной деятельности (к ним следует относить те результаты, которые являются стабильными или имеют положительную динамику): ... 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color w:val="000000"/>
          <w:sz w:val="51"/>
          <w:szCs w:val="51"/>
          <w:vertAlign w:val="superscript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100" w:right="40" w:hanging="360"/>
        <w:jc w:val="both"/>
        <w:rPr>
          <w:rFonts w:ascii="Wingdings" w:hAnsi="Wingdings" w:cs="Wingdings"/>
          <w:color w:val="000000"/>
          <w:sz w:val="51"/>
          <w:szCs w:val="51"/>
          <w:vertAlign w:val="superscript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 xml:space="preserve">– Результаты Вашей профессиональной деятельности, которые хотите улучшить: ... 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D4850" w:rsidRPr="001D6421">
          <w:pgSz w:w="8393" w:h="11906"/>
          <w:pgMar w:top="1000" w:right="1040" w:bottom="451" w:left="980" w:header="720" w:footer="720" w:gutter="0"/>
          <w:cols w:space="720" w:equalWidth="0">
            <w:col w:w="6380"/>
          </w:cols>
          <w:noEndnote/>
        </w:sect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>9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D4850" w:rsidRPr="001D6421">
          <w:type w:val="continuous"/>
          <w:pgSz w:w="8393" w:h="11906"/>
          <w:pgMar w:top="1000" w:right="4160" w:bottom="451" w:left="4140" w:header="720" w:footer="720" w:gutter="0"/>
          <w:cols w:space="720" w:equalWidth="0">
            <w:col w:w="100"/>
          </w:cols>
          <w:noEndnote/>
        </w:sect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560" w:right="520" w:hanging="1032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page19"/>
      <w:bookmarkEnd w:id="10"/>
      <w:r w:rsidRPr="001D6421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lastRenderedPageBreak/>
        <w:t>3. САМООЦЕНКА ПСИХОЛОГО-ПЕДАГОГИЧЕСКОЙ КОМПЕТЕНТНОСТИ УЧИТЕЛЯ</w:t>
      </w:r>
    </w:p>
    <w:p w:rsidR="003D4850" w:rsidRPr="001D6421" w:rsidRDefault="00761B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102870</wp:posOffset>
            </wp:positionV>
            <wp:extent cx="3998595" cy="6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2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ФГОС общего образования ориентирует систему образования на получение качественно новых образовательных результатов через реализацию деятельностной парадигмы. Это требует от учителя владения психолого-педагогической компетентностью. В этой части анализа Вам предстоит определить уровень своей пси-холого-педагогической компетентности.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1680"/>
        <w:gridCol w:w="1180"/>
        <w:gridCol w:w="2980"/>
      </w:tblGrid>
      <w:tr w:rsidR="003D4850">
        <w:trPr>
          <w:trHeight w:val="23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w w:val="98"/>
              </w:rPr>
              <w:t>Таблица 3</w:t>
            </w:r>
          </w:p>
        </w:tc>
      </w:tr>
      <w:tr w:rsidR="003D4850">
        <w:trPr>
          <w:trHeight w:val="69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D4850">
        <w:trPr>
          <w:trHeight w:val="24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Самооценка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Комментарий, примеры своего</w:t>
            </w:r>
          </w:p>
        </w:tc>
      </w:tr>
      <w:tr w:rsidR="003D4850"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(трудовые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взаимодействия со специали-</w:t>
            </w:r>
          </w:p>
        </w:tc>
      </w:tr>
      <w:tr w:rsidR="003D4850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действия)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(0-2)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стами</w:t>
            </w:r>
          </w:p>
        </w:tc>
      </w:tr>
      <w:tr w:rsidR="003D4850">
        <w:trPr>
          <w:trHeight w:val="3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педа-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с другими учи-</w:t>
            </w:r>
          </w:p>
        </w:tc>
      </w:tr>
      <w:tr w:rsidR="003D4850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гогических про-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телями, обучающими данных</w:t>
            </w:r>
          </w:p>
        </w:tc>
      </w:tr>
      <w:tr w:rsidR="003D4850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блем (проблемы,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детей; родителями или лицами,</w:t>
            </w:r>
          </w:p>
        </w:tc>
      </w:tr>
      <w:tr w:rsidR="003D4850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связанные с про-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замещающими; инспектором</w:t>
            </w:r>
          </w:p>
        </w:tc>
      </w:tr>
      <w:tr w:rsidR="003D4850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цессами обучения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делам несовершеннолетних и</w:t>
            </w:r>
          </w:p>
        </w:tc>
      </w:tr>
      <w:tr w:rsidR="003D4850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воспитания)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др.</w:t>
            </w:r>
          </w:p>
        </w:tc>
      </w:tr>
      <w:tr w:rsidR="003D4850">
        <w:trPr>
          <w:trHeight w:val="2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D4850">
        <w:trPr>
          <w:trHeight w:val="23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лого-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со специали-</w:t>
            </w:r>
          </w:p>
        </w:tc>
      </w:tr>
      <w:tr w:rsidR="003D4850"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педических про-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 логопедом своей школы</w:t>
            </w:r>
          </w:p>
        </w:tc>
      </w:tr>
      <w:tr w:rsidR="003D4850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блем у обучаю-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других организаций</w:t>
            </w:r>
          </w:p>
        </w:tc>
      </w:tr>
      <w:tr w:rsidR="003D4850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D4850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психо-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со специали-</w:t>
            </w:r>
          </w:p>
        </w:tc>
      </w:tr>
      <w:tr w:rsidR="003D4850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логических про-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 психологом своей школы</w:t>
            </w:r>
          </w:p>
        </w:tc>
      </w:tr>
      <w:tr w:rsidR="003D4850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блем у обучаю-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других организаций</w:t>
            </w:r>
          </w:p>
        </w:tc>
      </w:tr>
      <w:tr w:rsidR="003D4850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D4850" w:rsidRDefault="003D4850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3D4850" w:rsidRPr="001D6421" w:rsidRDefault="004453C8">
      <w:pPr>
        <w:widowControl w:val="0"/>
        <w:numPr>
          <w:ilvl w:val="0"/>
          <w:numId w:val="5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180" w:lineRule="auto"/>
        <w:ind w:left="580" w:hanging="562"/>
        <w:jc w:val="both"/>
        <w:rPr>
          <w:rFonts w:ascii="Wingdings" w:hAnsi="Wingdings" w:cs="Wingdings"/>
          <w:color w:val="000000"/>
          <w:sz w:val="44"/>
          <w:szCs w:val="44"/>
          <w:vertAlign w:val="superscript"/>
          <w:lang w:val="ru-RU"/>
        </w:rPr>
      </w:pP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Сделайте выводы по результатам самооценки психолого-педагогической компетентности: 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color w:val="000000"/>
          <w:sz w:val="44"/>
          <w:szCs w:val="44"/>
          <w:vertAlign w:val="superscript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020" w:hanging="360"/>
        <w:jc w:val="both"/>
        <w:rPr>
          <w:rFonts w:ascii="Wingdings" w:hAnsi="Wingdings" w:cs="Wingdings"/>
          <w:color w:val="000000"/>
          <w:sz w:val="44"/>
          <w:szCs w:val="44"/>
          <w:vertAlign w:val="superscript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 xml:space="preserve">– Достижения Вашей профессиональной деятельности (к ним следует относить те результаты самооценки, кото-рые совпадают с внешней оценкой, например, оценкой учителей, которые обучают этих же детей): ... 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color w:val="000000"/>
          <w:sz w:val="44"/>
          <w:szCs w:val="44"/>
          <w:vertAlign w:val="superscript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020" w:hanging="360"/>
        <w:jc w:val="both"/>
        <w:rPr>
          <w:rFonts w:ascii="Wingdings" w:hAnsi="Wingdings" w:cs="Wingdings"/>
          <w:color w:val="000000"/>
          <w:sz w:val="44"/>
          <w:szCs w:val="44"/>
          <w:vertAlign w:val="superscript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 xml:space="preserve">– Результаты Вашей профессиональной деятельности, которые хотите улучшить: ... 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D4850" w:rsidRPr="001D6421">
          <w:pgSz w:w="8393" w:h="11906"/>
          <w:pgMar w:top="1069" w:right="1080" w:bottom="451" w:left="1060" w:header="720" w:footer="720" w:gutter="0"/>
          <w:cols w:space="720" w:equalWidth="0">
            <w:col w:w="6260"/>
          </w:cols>
          <w:noEndnote/>
        </w:sect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>10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D4850" w:rsidRPr="001D6421">
          <w:type w:val="continuous"/>
          <w:pgSz w:w="8393" w:h="11906"/>
          <w:pgMar w:top="1069" w:right="4100" w:bottom="451" w:left="4100" w:header="720" w:footer="720" w:gutter="0"/>
          <w:cols w:space="720" w:equalWidth="0">
            <w:col w:w="200"/>
          </w:cols>
          <w:noEndnote/>
        </w:sect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0" w:right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page21"/>
      <w:bookmarkEnd w:id="11"/>
      <w:r w:rsidRPr="001D6421">
        <w:rPr>
          <w:rFonts w:ascii="Times New Roman" w:hAnsi="Times New Roman" w:cs="Times New Roman"/>
          <w:b/>
          <w:bCs/>
          <w:color w:val="000000"/>
          <w:sz w:val="19"/>
          <w:szCs w:val="19"/>
          <w:lang w:val="ru-RU"/>
        </w:rPr>
        <w:lastRenderedPageBreak/>
        <w:t>4. САМОАНАЛИЗ И САМООЦЕНКА ПРОФЕССИОНАЛЬНОЙ ДЕЯТЕЛЬНОСТИ УЧИТЕЛЯ МАТЕМАТИКИ ОСНОВНОГО И СРЕДНЕГО ОБЩЕГО ОБРАЗОВАНИЯ НА ОСНОВЕ ПРОФЕССИОНАЛЬНОГО СТАНДАРТА «ПЕДАГОГ»</w:t>
      </w:r>
    </w:p>
    <w:p w:rsidR="003D4850" w:rsidRPr="001D6421" w:rsidRDefault="00761B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103505</wp:posOffset>
            </wp:positionV>
            <wp:extent cx="3998595" cy="63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sz w:val="21"/>
          <w:szCs w:val="21"/>
          <w:lang w:val="ru-RU"/>
        </w:rPr>
        <w:t>В этой части анализа Вам предстоит проанализировать соб-ственную профессиональную деятельность с точки зрения соот-ветствия еѐ требованиям профессионального стандарта «Педагог», выполняемым обязанностям или обязанностям, которые предстоит выполнять в перспективе, например, подготовка к обучению детей с ОВЗ с 1 сентября 2016 г., (см. столбцы 2 и 4 таблицы 4); осуще-ствить самооценку, т. е. определить уровень сформированности соответствующих компетенций (см. столбец 3 таблицы 4). В ко-лонке «Комментарий» конкретизируйте, что именно в данной ком-петенции Вы считаете своими достижениями в профессиональном развитии, а что вызывает у Вас трудности.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i/>
          <w:iCs/>
          <w:color w:val="000000"/>
          <w:lang w:val="ru-RU"/>
        </w:rPr>
        <w:t>Пример заполнения таблицы по результатам самооценки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180"/>
        <w:gridCol w:w="1200"/>
        <w:gridCol w:w="2420"/>
      </w:tblGrid>
      <w:tr w:rsidR="003D4850">
        <w:trPr>
          <w:trHeight w:val="26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Самооценка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</w:tr>
      <w:tr w:rsidR="003D4850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(обоснование</w:t>
            </w:r>
          </w:p>
        </w:tc>
      </w:tr>
      <w:tr w:rsidR="003D4850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(0–2)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выставленного балла)</w:t>
            </w:r>
          </w:p>
        </w:tc>
      </w:tr>
      <w:tr w:rsidR="003D4850">
        <w:trPr>
          <w:trHeight w:val="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реализа-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Достижения: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 пла-</w:t>
            </w:r>
          </w:p>
        </w:tc>
      </w:tr>
      <w:tr w:rsidR="003D4850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программ учеб-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нировать образователь-</w:t>
            </w:r>
          </w:p>
        </w:tc>
      </w:tr>
      <w:tr w:rsidR="003D4850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дисциплин в рам-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результаты обучения</w:t>
            </w:r>
          </w:p>
        </w:tc>
      </w:tr>
      <w:tr w:rsidR="003D4850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ках основной общеоб-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предмету в каждом классе</w:t>
            </w:r>
          </w:p>
        </w:tc>
      </w:tr>
      <w:tr w:rsidR="003D4850"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разовательной про-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учетом ФГОС, ООП</w:t>
            </w:r>
          </w:p>
        </w:tc>
      </w:tr>
      <w:tr w:rsidR="003D4850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НОО школы, авторской</w:t>
            </w:r>
          </w:p>
        </w:tc>
      </w:tr>
      <w:tr w:rsidR="003D4850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программы. Могу обу-</w:t>
            </w:r>
          </w:p>
        </w:tc>
      </w:tr>
      <w:tr w:rsidR="003D4850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чить этому другого.</w:t>
            </w:r>
          </w:p>
        </w:tc>
      </w:tr>
      <w:tr w:rsidR="003D4850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Дефициты: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</w:tr>
      <w:tr w:rsidR="003D4850" w:rsidRPr="001D6421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описании в РП учебного</w:t>
            </w:r>
          </w:p>
        </w:tc>
      </w:tr>
      <w:tr w:rsidR="003D4850"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предмета системы оценки</w:t>
            </w:r>
          </w:p>
        </w:tc>
      </w:tr>
      <w:tr w:rsidR="003D4850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контроля метапредмет-</w:t>
            </w:r>
          </w:p>
        </w:tc>
      </w:tr>
      <w:tr w:rsidR="003D4850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образовательных</w:t>
            </w:r>
          </w:p>
        </w:tc>
      </w:tr>
      <w:tr w:rsidR="003D4850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результатов</w:t>
            </w:r>
          </w:p>
        </w:tc>
      </w:tr>
    </w:tbl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pgSz w:w="8393" w:h="11906"/>
          <w:pgMar w:top="1069" w:right="1080" w:bottom="451" w:left="1060" w:header="720" w:footer="720" w:gutter="0"/>
          <w:cols w:space="720" w:equalWidth="0">
            <w:col w:w="6260"/>
          </w:cols>
          <w:noEndnote/>
        </w:sect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type w:val="continuous"/>
          <w:pgSz w:w="8393" w:h="11906"/>
          <w:pgMar w:top="1069" w:right="4100" w:bottom="451" w:left="4100" w:header="720" w:footer="720" w:gutter="0"/>
          <w:cols w:space="720" w:equalWidth="0">
            <w:col w:w="200"/>
          </w:cols>
          <w:noEndnote/>
        </w:sect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600" w:right="340" w:hanging="2245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page23"/>
      <w:bookmarkEnd w:id="12"/>
      <w:r w:rsidRPr="001D6421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4.1. Трудовая функция «Общепедагогическая функция. Обучение»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620"/>
        <w:gridCol w:w="1280"/>
        <w:gridCol w:w="1920"/>
        <w:gridCol w:w="30"/>
      </w:tblGrid>
      <w:tr w:rsidR="003D4850">
        <w:trPr>
          <w:trHeight w:val="24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w w:val="98"/>
              </w:rPr>
              <w:t>Таблица 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69"/>
        </w:trPr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4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Самооценка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баллах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(трудовые действия)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(0–2)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3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реализация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 учебных дисци-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плин в рамках основной об-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щеобразовательной про-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профессио-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нальной деятельности в соот-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ветствии с требованиями фе-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деральных государственных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стандартов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основного общего, среднего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Участие в разработке и реа-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лизации программы развития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организа-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ции в целях создания без-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опасной и комфортной обра-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и проведение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 занятий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Систематический анализ эф-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фективности учебных занятий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подходов к обучению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осуществление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и оценки учебных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достижений, текущих и ито-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говых результатов освоения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 образовательной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обучающимися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универсаль-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учебных действий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навыков, свя-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занных с информационно-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pgSz w:w="8393" w:h="11906"/>
          <w:pgMar w:top="1072" w:right="1080" w:bottom="451" w:left="1060" w:header="720" w:footer="720" w:gutter="0"/>
          <w:cols w:space="720" w:equalWidth="0">
            <w:col w:w="6260"/>
          </w:cols>
          <w:noEndnote/>
        </w:sect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type w:val="continuous"/>
          <w:pgSz w:w="8393" w:h="11906"/>
          <w:pgMar w:top="1072" w:right="4100" w:bottom="451" w:left="410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620"/>
        <w:gridCol w:w="1280"/>
        <w:gridCol w:w="1920"/>
        <w:gridCol w:w="30"/>
      </w:tblGrid>
      <w:tr w:rsidR="003D4850">
        <w:trPr>
          <w:trHeight w:val="26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3" w:name="page25"/>
            <w:bookmarkEnd w:id="13"/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Самооценка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баллах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(трудовые действия)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(0–2)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коммуникационными техно-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логиями (далее – ИКТ)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мотивации 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Объективная оценка знаний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на основе те-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стирования и других методов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в соответствии 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реальными учебными воз-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детей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D4850" w:rsidRDefault="003D4850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3D4850" w:rsidRPr="001D6421" w:rsidRDefault="004453C8">
      <w:pPr>
        <w:widowControl w:val="0"/>
        <w:numPr>
          <w:ilvl w:val="0"/>
          <w:numId w:val="6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181" w:lineRule="auto"/>
        <w:ind w:left="580" w:hanging="562"/>
        <w:jc w:val="both"/>
        <w:rPr>
          <w:rFonts w:ascii="Wingdings" w:hAnsi="Wingdings" w:cs="Wingdings"/>
          <w:color w:val="000000"/>
          <w:sz w:val="44"/>
          <w:szCs w:val="44"/>
          <w:vertAlign w:val="superscript"/>
          <w:lang w:val="ru-RU"/>
        </w:rPr>
      </w:pP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Успешный опыт реализации каких Ваших профессиональ-ных компетенций можете представить коллегам? 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 xml:space="preserve">Компетенции (трудовые действия), которые Вы оценили бал-лом «0» перенесите в первый столбец таблицы 9 </w:t>
      </w:r>
      <w:r w:rsidRPr="001D6421">
        <w:rPr>
          <w:rFonts w:ascii="Times New Roman" w:hAnsi="Times New Roman" w:cs="Times New Roman"/>
          <w:lang w:val="ru-RU"/>
        </w:rPr>
        <w:t>в соответствии с</w:t>
      </w:r>
      <w:r w:rsidRPr="001D64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D6421">
        <w:rPr>
          <w:rFonts w:ascii="Times New Roman" w:hAnsi="Times New Roman" w:cs="Times New Roman"/>
          <w:lang w:val="ru-RU"/>
        </w:rPr>
        <w:t>указанной трудовой функцией.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Default="004453C8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4.2. Трудовая функция «Воспитательная деятельность»</w:t>
      </w:r>
    </w:p>
    <w:p w:rsidR="003D4850" w:rsidRDefault="003D485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580"/>
        <w:gridCol w:w="1260"/>
        <w:gridCol w:w="1940"/>
        <w:gridCol w:w="30"/>
      </w:tblGrid>
      <w:tr w:rsidR="003D4850">
        <w:trPr>
          <w:trHeight w:val="25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</w:rPr>
              <w:t>Таблица 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6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4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Самооценка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(трудовые действия)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(0–2)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1.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Регулирование поведения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 для обеспе-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чения безопасной образо-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вательной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современных, 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 числе интерактивных,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 и методов воспита-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тельной работы, используя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 как на занятии, так и во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воспитатель-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ных целей, способствую-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щих развитию обучающих-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pgSz w:w="8393" w:h="11906"/>
          <w:pgMar w:top="1000" w:right="1080" w:bottom="451" w:left="1060" w:header="720" w:footer="720" w:gutter="0"/>
          <w:cols w:space="720" w:equalWidth="0">
            <w:col w:w="6260"/>
          </w:cols>
          <w:noEndnote/>
        </w:sect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type w:val="continuous"/>
          <w:pgSz w:w="8393" w:h="11906"/>
          <w:pgMar w:top="1000" w:right="4100" w:bottom="451" w:left="410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580"/>
        <w:gridCol w:w="1260"/>
        <w:gridCol w:w="1940"/>
        <w:gridCol w:w="30"/>
      </w:tblGrid>
      <w:tr w:rsidR="003D4850">
        <w:trPr>
          <w:trHeight w:val="26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4" w:name="page27"/>
            <w:bookmarkEnd w:id="14"/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Самооценка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6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№</w:t>
            </w: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(трудовые действия)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(0–2)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2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ся, независимо от их спо-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собностей и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2"/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и принятие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четких правил поведения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 в соответ-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ствии с уставом образова-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 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9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правилами внутреннего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распорядка образователь-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организации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4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2"/>
                <w:sz w:val="20"/>
                <w:szCs w:val="20"/>
              </w:rPr>
              <w:t>5.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и реали-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воспитательных про-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2"/>
                <w:sz w:val="20"/>
                <w:szCs w:val="20"/>
              </w:rPr>
              <w:t>6.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воспитатель-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возможностей различ-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видов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 (учебной, игровой,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трудовой, спортивной, ху-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дожественной и т. д.)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2"/>
                <w:sz w:val="20"/>
                <w:szCs w:val="20"/>
              </w:rPr>
              <w:t>7.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ситуаций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событий, развивающих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эмоционально-ценностную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сферу ребенка (культуру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переживаний и ценностные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ориентации ребенка)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2"/>
                <w:sz w:val="20"/>
                <w:szCs w:val="20"/>
              </w:rPr>
              <w:t>8.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и поддержка 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ученических органов само-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2"/>
                <w:sz w:val="20"/>
                <w:szCs w:val="20"/>
              </w:rPr>
              <w:t>9.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Создание, поддержание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уклада, атмосферы и тра-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диций жизни образова-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у обучающихся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познавательной активно-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сти, самостоятельности,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инициативы, творческих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pgSz w:w="8393" w:h="11906"/>
          <w:pgMar w:top="1000" w:right="1080" w:bottom="451" w:left="1060" w:header="720" w:footer="720" w:gutter="0"/>
          <w:cols w:space="720" w:equalWidth="0">
            <w:col w:w="6260"/>
          </w:cols>
          <w:noEndnote/>
        </w:sect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</w:p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type w:val="continuous"/>
          <w:pgSz w:w="8393" w:h="11906"/>
          <w:pgMar w:top="1000" w:right="4100" w:bottom="451" w:left="410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580"/>
        <w:gridCol w:w="1260"/>
        <w:gridCol w:w="1940"/>
        <w:gridCol w:w="30"/>
      </w:tblGrid>
      <w:tr w:rsidR="003D4850">
        <w:trPr>
          <w:trHeight w:val="26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5" w:name="page29"/>
            <w:bookmarkEnd w:id="15"/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Самооценка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6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№</w:t>
            </w: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(трудовые действия)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(0–2)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способностей, формирова-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гражданской позиции,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способности к труду 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жизни в условиях совре-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менного мира, формирова-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у обучающихся куль-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 здорового и безопас-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образа жизни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толерант-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и навыков поведения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изменяющейся поликуль-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турной среде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конструк-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тивных воспитательных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усилий родителей (закон-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представителей) обу-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чающихся, помощь семье 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решении вопросов воспи-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тания ребенка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D4850" w:rsidRDefault="003D4850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3D4850" w:rsidRPr="001D6421" w:rsidRDefault="004453C8">
      <w:pPr>
        <w:widowControl w:val="0"/>
        <w:numPr>
          <w:ilvl w:val="0"/>
          <w:numId w:val="7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0" w:lineRule="auto"/>
        <w:ind w:left="640" w:right="20" w:hanging="562"/>
        <w:jc w:val="both"/>
        <w:rPr>
          <w:rFonts w:ascii="Wingdings" w:hAnsi="Wingdings" w:cs="Wingdings"/>
          <w:color w:val="000000"/>
          <w:sz w:val="44"/>
          <w:szCs w:val="44"/>
          <w:vertAlign w:val="superscript"/>
          <w:lang w:val="ru-RU"/>
        </w:rPr>
      </w:pP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Успешный опыт реализации каких Ваших профессиональ-ных компетенций можете представить коллегам? 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80" w:right="2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Компетенции (трудовые действия), которые Вы оценили бал-лом «0» перенесите в первый столбец таблицы 9 в соответствии с указанной трудовой функцией.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Default="004453C8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4.3. Трудовая функция «Развивающая деятельность»</w:t>
      </w:r>
    </w:p>
    <w:p w:rsidR="003D4850" w:rsidRDefault="003D4850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2440"/>
        <w:gridCol w:w="20"/>
        <w:gridCol w:w="1300"/>
        <w:gridCol w:w="1940"/>
        <w:gridCol w:w="20"/>
      </w:tblGrid>
      <w:tr w:rsidR="003D4850">
        <w:trPr>
          <w:trHeight w:val="25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Таблица 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69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Самооценка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(трудовые действия)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(0–2)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D4850" w:rsidRDefault="0045240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  <w:r w:rsidRPr="0045240C">
        <w:rPr>
          <w:noProof/>
        </w:rPr>
        <w:pict>
          <v:rect id="_x0000_s1033" style="position:absolute;margin-left:-.75pt;margin-top:-36.2pt;width:.95pt;height:1.95pt;z-index:-251651072;mso-position-horizontal-relative:text;mso-position-vertical-relative:text" o:allowincell="f" fillcolor="none" stroked="f"/>
        </w:pict>
      </w:r>
      <w:r w:rsidRPr="0045240C">
        <w:rPr>
          <w:noProof/>
        </w:rPr>
        <w:pict>
          <v:rect id="_x0000_s1034" style="position:absolute;margin-left:24.85pt;margin-top:-35.7pt;width:1pt;height:1.45pt;z-index:-251650048;mso-position-horizontal-relative:text;mso-position-vertical-relative:text" o:allowincell="f" fillcolor="none" stroked="f"/>
        </w:pict>
      </w:r>
      <w:r w:rsidRPr="0045240C">
        <w:rPr>
          <w:noProof/>
        </w:rPr>
        <w:pict>
          <v:rect id="_x0000_s1035" style="position:absolute;margin-left:154pt;margin-top:-36.2pt;width:1pt;height:1.95pt;z-index:-251649024;mso-position-horizontal-relative:text;mso-position-vertical-relative:text" o:allowincell="f" fillcolor="none" stroked="f"/>
        </w:pict>
      </w:r>
      <w:r w:rsidRPr="0045240C">
        <w:rPr>
          <w:noProof/>
        </w:rPr>
        <w:pict>
          <v:rect id="_x0000_s1036" style="position:absolute;margin-left:216.7pt;margin-top:-35.7pt;width:.95pt;height:1.45pt;z-index:-251648000;mso-position-horizontal-relative:text;mso-position-vertical-relative:text" o:allowincell="f" fillcolor="none" stroked="f"/>
        </w:pict>
      </w:r>
      <w:r w:rsidRPr="0045240C">
        <w:rPr>
          <w:noProof/>
        </w:rPr>
        <w:pict>
          <v:rect id="_x0000_s1037" style="position:absolute;margin-left:316.8pt;margin-top:-36.2pt;width:.95pt;height:1.95pt;z-index:-251646976;mso-position-horizontal-relative:text;mso-position-vertical-relative:text" o:allowincell="f" fillcolor="none" stroked="f"/>
        </w:pict>
      </w:r>
      <w:r w:rsidRPr="0045240C">
        <w:rPr>
          <w:noProof/>
        </w:rPr>
        <w:pict>
          <v:line id="_x0000_s1038" style="position:absolute;z-index:-251645952;mso-position-horizontal-relative:text;mso-position-vertical-relative:text" from="-.5pt,1.85pt" to="317.5pt,1.85pt" o:allowincell="f" strokecolor="none" strokeweight=".48pt"/>
        </w:pict>
      </w:r>
      <w:r w:rsidRPr="0045240C">
        <w:rPr>
          <w:noProof/>
        </w:rPr>
        <w:pict>
          <v:line id="_x0000_s1039" style="position:absolute;z-index:-251644928;mso-position-horizontal-relative:text;mso-position-vertical-relative:text" from="-.25pt,-34.25pt" to="-.25pt,62.9pt" o:allowincell="f" strokecolor="none" strokeweight=".16931mm"/>
        </w:pict>
      </w:r>
      <w:r w:rsidRPr="0045240C">
        <w:rPr>
          <w:noProof/>
        </w:rPr>
        <w:pict>
          <v:line id="_x0000_s1040" style="position:absolute;z-index:-251643904;mso-position-horizontal-relative:text;mso-position-vertical-relative:text" from="25.35pt,-34.25pt" to="25.35pt,62.9pt" o:allowincell="f" strokecolor="none" strokeweight=".48pt"/>
        </w:pict>
      </w:r>
      <w:r w:rsidRPr="0045240C">
        <w:rPr>
          <w:noProof/>
        </w:rPr>
        <w:pict>
          <v:line id="_x0000_s1041" style="position:absolute;z-index:-251642880;mso-position-horizontal-relative:text;mso-position-vertical-relative:text" from="-.5pt,62.65pt" to="317.5pt,62.65pt" o:allowincell="f" strokecolor="none" strokeweight=".16931mm"/>
        </w:pict>
      </w:r>
      <w:r w:rsidRPr="0045240C">
        <w:rPr>
          <w:noProof/>
        </w:rPr>
        <w:pict>
          <v:line id="_x0000_s1042" style="position:absolute;z-index:-251641856;mso-position-horizontal-relative:text;mso-position-vertical-relative:text" from="154.5pt,-34.25pt" to="154.5pt,62.9pt" o:allowincell="f" strokecolor="none" strokeweight=".48pt"/>
        </w:pict>
      </w:r>
      <w:r w:rsidRPr="0045240C">
        <w:rPr>
          <w:noProof/>
        </w:rPr>
        <w:pict>
          <v:line id="_x0000_s1043" style="position:absolute;z-index:-251640832;mso-position-horizontal-relative:text;mso-position-vertical-relative:text" from="217.15pt,-34.25pt" to="217.15pt,62.9pt" o:allowincell="f" strokecolor="none" strokeweight=".16931mm"/>
        </w:pict>
      </w:r>
      <w:r w:rsidRPr="0045240C">
        <w:rPr>
          <w:noProof/>
        </w:rPr>
        <w:pict>
          <v:line id="_x0000_s1044" style="position:absolute;z-index:-251639808;mso-position-horizontal-relative:text;mso-position-vertical-relative:text" from="317.25pt,-34.25pt" to="317.25pt,62.9pt" o:allowincell="f" strokecolor="none" strokeweight=".48pt"/>
        </w:pict>
      </w:r>
    </w:p>
    <w:p w:rsidR="003D4850" w:rsidRDefault="004453C8">
      <w:pPr>
        <w:widowControl w:val="0"/>
        <w:numPr>
          <w:ilvl w:val="0"/>
          <w:numId w:val="8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9" w:lineRule="auto"/>
        <w:ind w:left="600" w:hanging="3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Выявление в ходе наблюде- </w:t>
      </w: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600" w:right="338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D6421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ния поведенческих и лич-ностных проблем обучаю-щихся, связанных с особен-ностями их развития 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D4850" w:rsidRPr="001D6421">
          <w:pgSz w:w="8393" w:h="11906"/>
          <w:pgMar w:top="1000" w:right="1060" w:bottom="451" w:left="1000" w:header="720" w:footer="720" w:gutter="0"/>
          <w:cols w:space="720" w:equalWidth="0">
            <w:col w:w="6340"/>
          </w:cols>
          <w:noEndnote/>
        </w:sect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</w:t>
      </w:r>
    </w:p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type w:val="continuous"/>
          <w:pgSz w:w="8393" w:h="11906"/>
          <w:pgMar w:top="1000" w:right="4100" w:bottom="451" w:left="410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580"/>
        <w:gridCol w:w="1260"/>
        <w:gridCol w:w="2000"/>
        <w:gridCol w:w="30"/>
      </w:tblGrid>
      <w:tr w:rsidR="003D4850">
        <w:trPr>
          <w:trHeight w:val="26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6" w:name="page31"/>
            <w:bookmarkEnd w:id="16"/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№</w:t>
            </w: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(трудовые действия)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(0–2)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параметров и проек-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тирование психологически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безопасной и комфортной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среды, раз-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работка программ профи-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лактики различных форм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насилия в школе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инструмента-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рия и методов диагностики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оценки показателей уров-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ня и динамики развития ре-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и применение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психолого-педагогических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технологий (в том числе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инклюзивных), необходи-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мых для адресной работы 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различными контингентами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учащихся: одаренные дети,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 уязвимые дети,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дети, попавшие в трудные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жизненные ситуации, дети-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мигранты, дети-сироты, де-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с особыми образователь-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потребностями (аути-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сты, дети с синдромом де-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фицита внимания и гипер-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активностью и др.), дети 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 возможно-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стями здоровья, дети с деви-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ациями поведения, дети 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зависимостью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адресной помощи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с другими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специалистами в рамках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психолого-медико-педагоги-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ческого консилиума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pgSz w:w="8393" w:h="11906"/>
          <w:pgMar w:top="1000" w:right="1040" w:bottom="451" w:left="980" w:header="720" w:footer="720" w:gutter="0"/>
          <w:cols w:space="720" w:equalWidth="0">
            <w:col w:w="6380"/>
          </w:cols>
          <w:noEndnote/>
        </w:sect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16</w:t>
      </w:r>
    </w:p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type w:val="continuous"/>
          <w:pgSz w:w="8393" w:h="11906"/>
          <w:pgMar w:top="1000" w:right="4100" w:bottom="451" w:left="410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580"/>
        <w:gridCol w:w="1260"/>
        <w:gridCol w:w="2000"/>
        <w:gridCol w:w="30"/>
      </w:tblGrid>
      <w:tr w:rsidR="003D4850">
        <w:trPr>
          <w:trHeight w:val="26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7" w:name="page33"/>
            <w:bookmarkEnd w:id="17"/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№</w:t>
            </w: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(трудовые действия)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(0–2)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(совместно 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другими специалистами) 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совместно с ро-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дителями (законными пред-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ставителями) программ ин-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дивидуального развития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и адекватное при-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менение специальных техно-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логий и методов, позволяю-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 проводить коррекцион-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но-развивающую работу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у обучающихся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познавательной активности,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самостоятельности, инициа-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тивы, творческих способно-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стей, формирование граж-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данской позиции, способно-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сти к труду и жизни в усло-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виях современного мира,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щихся культуры здорового 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безопасного образа жизни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</w:rPr>
              <w:t>10.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и реализация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 развития универ-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сальных учебных действий,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образцов и ценностей соци-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ального поведения, навыков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поведения в мире виртуаль-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реальности и социаль-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сетях, формирование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толерантности и позитив-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образцов поликультур-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общения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</w:rPr>
              <w:t>11.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системы ре-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гуляции поведения и дея-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обучающихся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pgSz w:w="8393" w:h="11906"/>
          <w:pgMar w:top="1000" w:right="1040" w:bottom="451" w:left="980" w:header="720" w:footer="720" w:gutter="0"/>
          <w:cols w:space="720" w:equalWidth="0">
            <w:col w:w="6380"/>
          </w:cols>
          <w:noEndnote/>
        </w:sect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</w:t>
      </w:r>
    </w:p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type w:val="continuous"/>
          <w:pgSz w:w="8393" w:h="11906"/>
          <w:pgMar w:top="1000" w:right="4100" w:bottom="451" w:left="4100" w:header="720" w:footer="720" w:gutter="0"/>
          <w:cols w:space="720" w:equalWidth="0">
            <w:col w:w="200"/>
          </w:cols>
          <w:noEndnote/>
        </w:sectPr>
      </w:pPr>
    </w:p>
    <w:p w:rsidR="003D4850" w:rsidRPr="001D6421" w:rsidRDefault="004453C8">
      <w:pPr>
        <w:widowControl w:val="0"/>
        <w:numPr>
          <w:ilvl w:val="0"/>
          <w:numId w:val="9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181" w:lineRule="auto"/>
        <w:ind w:left="660" w:hanging="359"/>
        <w:jc w:val="both"/>
        <w:rPr>
          <w:rFonts w:ascii="Wingdings" w:hAnsi="Wingdings" w:cs="Wingdings"/>
          <w:color w:val="000000"/>
          <w:sz w:val="44"/>
          <w:szCs w:val="44"/>
          <w:vertAlign w:val="superscript"/>
          <w:lang w:val="ru-RU"/>
        </w:rPr>
      </w:pPr>
      <w:bookmarkStart w:id="18" w:name="page35"/>
      <w:bookmarkEnd w:id="18"/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Успешный опыт реализации каких Ваших профессиональ-ных компетенций можете представить коллегам? 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2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Компетенции (трудовые действия), которые Вы оценили бал-лом «0» перенесите в первый столбец таблицы 9 в соответствии с указанной трудовой функцией.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20" w:right="4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b/>
          <w:bCs/>
          <w:color w:val="000000"/>
          <w:lang w:val="ru-RU"/>
        </w:rPr>
        <w:t>4.4. Трудовая функция «Педагогическая деятельность по реализации программ основного и среднего общего образования»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2560"/>
        <w:gridCol w:w="1260"/>
        <w:gridCol w:w="1940"/>
        <w:gridCol w:w="30"/>
      </w:tblGrid>
      <w:tr w:rsidR="003D4850">
        <w:trPr>
          <w:trHeight w:val="25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w w:val="98"/>
              </w:rPr>
              <w:t>Таблица 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6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4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Самооценка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 (обос-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№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нование выставлен-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(трудовые действия)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(0–2)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0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общекуль-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турных компетенций и по-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нимания места предмета 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общей картине мира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на основе ана-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 учебной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оптимальных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1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  <w:lang w:val="ru-RU"/>
              </w:rPr>
              <w:t>(в том или ином предметном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образовательном контексте)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способов его обучения 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совместно 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обучающимся, его родите-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лями (законными предста-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вителями), другими участ-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никами образовательного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 (педагог-психолог,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учитель-дефектолог, мето-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дист и т. д.) зоны его бли-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жайшего развития, разра-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ботка и реализация (при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необходимости) индивиду-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ального образовательного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маршрута и индивидуаль-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развития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pgSz w:w="8393" w:h="11906"/>
          <w:pgMar w:top="1042" w:right="1080" w:bottom="451" w:left="1060" w:header="720" w:footer="720" w:gutter="0"/>
          <w:cols w:space="720" w:equalWidth="0">
            <w:col w:w="6260"/>
          </w:cols>
          <w:noEndnote/>
        </w:sect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type w:val="continuous"/>
          <w:pgSz w:w="8393" w:h="11906"/>
          <w:pgMar w:top="1042" w:right="4100" w:bottom="451" w:left="410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2560"/>
        <w:gridCol w:w="1260"/>
        <w:gridCol w:w="1940"/>
        <w:gridCol w:w="30"/>
      </w:tblGrid>
      <w:tr w:rsidR="003D4850">
        <w:trPr>
          <w:trHeight w:val="2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9" w:name="page37"/>
            <w:bookmarkEnd w:id="19"/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Самооценка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 (обос-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6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№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нование выставлен-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(трудовые действия)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(0–2)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0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специализи-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рованного образовательного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 для группы, класса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и/или отдельных континген-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обучающихся с выдаю-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щимися способностями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и/или особыми образова-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тельными потребностями 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имеющихся типовых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 и собственных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разработок с учетом специ-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фики состава обучающихся,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уточнение и модификация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специальных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языковых программ (в том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 русского как ино-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странного), программ по-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вышения языковой культу-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1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ры, и развития навыков по-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6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ликультурного общения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Совместное с учащимися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иноязычных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 информации,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инструментов перевода,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произношения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олимпиад,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конференций, турниров ма-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тематических и лингвисти-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6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ческих игр в школе и др.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D4850" w:rsidRPr="001D6421" w:rsidRDefault="003D4850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numPr>
          <w:ilvl w:val="0"/>
          <w:numId w:val="10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180" w:lineRule="auto"/>
        <w:ind w:left="580" w:hanging="562"/>
        <w:jc w:val="both"/>
        <w:rPr>
          <w:rFonts w:ascii="Wingdings" w:hAnsi="Wingdings" w:cs="Wingdings"/>
          <w:color w:val="000000"/>
          <w:sz w:val="44"/>
          <w:szCs w:val="44"/>
          <w:vertAlign w:val="superscript"/>
          <w:lang w:val="ru-RU"/>
        </w:rPr>
      </w:pP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Успешный опыт реализации каких Ваших профессиональ-ных компетенций можете представить коллегам? 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2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Компетенции (трудовые действия), которые Вы оценили бал-лом «0» перенесите в первый столбец таблицы 9 в соответствии с указанной трудовой функцией.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D4850" w:rsidRPr="001D6421">
          <w:pgSz w:w="8393" w:h="11906"/>
          <w:pgMar w:top="1000" w:right="1080" w:bottom="451" w:left="1060" w:header="720" w:footer="720" w:gutter="0"/>
          <w:cols w:space="720" w:equalWidth="0">
            <w:col w:w="6260"/>
          </w:cols>
          <w:noEndnote/>
        </w:sect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>19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D4850" w:rsidRPr="001D6421">
          <w:type w:val="continuous"/>
          <w:pgSz w:w="8393" w:h="11906"/>
          <w:pgMar w:top="1000" w:right="4100" w:bottom="451" w:left="4100" w:header="720" w:footer="720" w:gutter="0"/>
          <w:cols w:space="720" w:equalWidth="0">
            <w:col w:w="200"/>
          </w:cols>
          <w:noEndnote/>
        </w:sectPr>
      </w:pPr>
    </w:p>
    <w:p w:rsidR="003D4850" w:rsidRDefault="004453C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460" w:right="320" w:hanging="2113"/>
        <w:rPr>
          <w:rFonts w:ascii="Times New Roman" w:hAnsi="Times New Roman" w:cs="Times New Roman"/>
          <w:sz w:val="24"/>
          <w:szCs w:val="24"/>
        </w:rPr>
      </w:pPr>
      <w:bookmarkStart w:id="20" w:name="page39"/>
      <w:bookmarkEnd w:id="20"/>
      <w:r w:rsidRPr="001D6421">
        <w:rPr>
          <w:rFonts w:ascii="Times New Roman" w:hAnsi="Times New Roman" w:cs="Times New Roman"/>
          <w:b/>
          <w:bCs/>
          <w:color w:val="000000"/>
          <w:lang w:val="ru-RU"/>
        </w:rPr>
        <w:t xml:space="preserve">4.5. Трудовая функция «Модуль «Предметное обучение. </w:t>
      </w:r>
      <w:r>
        <w:rPr>
          <w:rFonts w:ascii="Times New Roman" w:hAnsi="Times New Roman" w:cs="Times New Roman"/>
          <w:b/>
          <w:bCs/>
          <w:color w:val="000000"/>
        </w:rPr>
        <w:t>Математика»</w:t>
      </w:r>
    </w:p>
    <w:p w:rsidR="003D4850" w:rsidRDefault="003D4850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760"/>
        <w:gridCol w:w="1120"/>
        <w:gridCol w:w="1860"/>
        <w:gridCol w:w="30"/>
      </w:tblGrid>
      <w:tr w:rsidR="003D4850">
        <w:trPr>
          <w:trHeight w:val="25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w w:val="98"/>
              </w:rPr>
              <w:t>Таблица 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69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1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0"/>
                <w:szCs w:val="20"/>
              </w:rPr>
              <w:t>Самооценка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(трудовые действия)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(0–2)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способности 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логическому рассуждению 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коммуникации, установки 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этой способно-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сти, на ее ценность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способности 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постижению основ математи-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ческих моделей реального объ-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 или процесса, готовности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применению моделирования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построения объектов 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процессов, определения или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предсказания их свойств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конкретных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знаний, умений и навыков 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 математики и инфор-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внутренней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(мысленной) модели матема-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тической ситуации (включая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пространственный образ)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Формирование у обучающихся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умения проверять математиче-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доказательство, приво-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дить опровергающий пример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Формирование у обучающихся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умения выделять подзадачи 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задаче, перебирать возможные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варианты объектов и действий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Формирование у обучающихся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умения пользоваться заданной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математической моделью, 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частности, формулой, геомет-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pgSz w:w="8393" w:h="11906"/>
          <w:pgMar w:top="1072" w:right="1080" w:bottom="451" w:left="1060" w:header="720" w:footer="720" w:gutter="0"/>
          <w:cols w:space="720" w:equalWidth="0">
            <w:col w:w="6260"/>
          </w:cols>
          <w:noEndnote/>
        </w:sect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</w:p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type w:val="continuous"/>
          <w:pgSz w:w="8393" w:h="11906"/>
          <w:pgMar w:top="1072" w:right="4100" w:bottom="451" w:left="410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760"/>
        <w:gridCol w:w="1120"/>
        <w:gridCol w:w="1860"/>
        <w:gridCol w:w="30"/>
      </w:tblGrid>
      <w:tr w:rsidR="003D4850">
        <w:trPr>
          <w:trHeight w:val="2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page41"/>
            <w:bookmarkEnd w:id="21"/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0"/>
                <w:szCs w:val="20"/>
              </w:rPr>
              <w:t>Самооценка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(трудовые действия)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(0–2)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рической конфигурацией, ал-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горитмом, оценивать возмож-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результат моделирования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(например, вычисления)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2"/>
                <w:sz w:val="20"/>
                <w:szCs w:val="20"/>
              </w:rPr>
              <w:t>8.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материальной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информационной образова-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среды, содействую-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щей развитию математических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способностей каждого ребенка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реализующей принципы со-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временной педагогики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2"/>
                <w:sz w:val="20"/>
                <w:szCs w:val="20"/>
              </w:rPr>
              <w:t>9.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Формирование у обучающихся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умения применять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информационно-коммуника-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ционных технологий в реше-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нии задачи там, где это эффек-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способности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преодолевать интеллектуаль-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трудности, решать прин-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ципиально новые задачи, про-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являть уважение к интеллекту-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альному труду и его результа-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Сотрудничество с другими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учителями математики и ин-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форматики, физики, экономи-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ки, языков и др.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инициативы обуча-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ющихся по использованию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Профессиональное использо-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элементов информаци-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онной образовательной среды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учетом возможностей при-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менения новых элементов та-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среды, отсутствующих 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pgSz w:w="8393" w:h="11906"/>
          <w:pgMar w:top="1000" w:right="1080" w:bottom="451" w:left="1060" w:header="720" w:footer="720" w:gutter="0"/>
          <w:cols w:space="720" w:equalWidth="0">
            <w:col w:w="6260"/>
          </w:cols>
          <w:noEndnote/>
        </w:sect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type w:val="continuous"/>
          <w:pgSz w:w="8393" w:h="11906"/>
          <w:pgMar w:top="1000" w:right="4100" w:bottom="451" w:left="410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760"/>
        <w:gridCol w:w="1120"/>
        <w:gridCol w:w="1860"/>
        <w:gridCol w:w="30"/>
      </w:tblGrid>
      <w:tr w:rsidR="003D4850">
        <w:trPr>
          <w:trHeight w:val="2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page43"/>
            <w:bookmarkEnd w:id="22"/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0"/>
                <w:szCs w:val="20"/>
              </w:rPr>
              <w:t>Самооценка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(трудовые действия)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(0–2)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конкретной образовательной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в работе 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детьми информационных ре-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сурсов, в том числе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дистанционного обучения,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помощь детям в освоении 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3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самостоятельном использова-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этих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подготовке обу-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чающихся к участию в матема-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тических олимпиадах, конкур-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сах, исследовательских проек-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тах, интеллектуальных мара-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фонах, шахматных турнирах 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ученических конференциях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и поддержание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высокой мотивации и развитие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способности обучающихся 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занятиям математикой, предо-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ставление им подходящих за-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даний, ведение кружков, фа-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культативных и элективных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курсов для желающих и эф-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фективно работающих в них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Предоставление информации 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дополнительном образовании,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возможности углубленного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изучения математики в других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и иных орга-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низациях, в том числе с при-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менением дистанционных об-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разовательных технологий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Консультирование обучаю-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щихся по выбору профессий 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специальностей, где особо не-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обходимы знания математики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pgSz w:w="8393" w:h="11906"/>
          <w:pgMar w:top="1000" w:right="1080" w:bottom="451" w:left="1060" w:header="720" w:footer="720" w:gutter="0"/>
          <w:cols w:space="720" w:equalWidth="0">
            <w:col w:w="6260"/>
          </w:cols>
          <w:noEndnote/>
        </w:sect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22</w:t>
      </w:r>
    </w:p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type w:val="continuous"/>
          <w:pgSz w:w="8393" w:h="11906"/>
          <w:pgMar w:top="1000" w:right="4100" w:bottom="451" w:left="410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760"/>
        <w:gridCol w:w="1120"/>
        <w:gridCol w:w="1860"/>
        <w:gridCol w:w="30"/>
      </w:tblGrid>
      <w:tr w:rsidR="003D4850">
        <w:trPr>
          <w:trHeight w:val="2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page45"/>
            <w:bookmarkEnd w:id="23"/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0"/>
                <w:szCs w:val="20"/>
              </w:rPr>
              <w:t>Самооценка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(трудовые действия)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(0–2)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11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формированию 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позитивных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эмоций от математической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 w:rsidRPr="001D6421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деятельности, в том числе от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нахождения ошибки в своих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построениях как источника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улучшения и нового понима-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совместно с обу-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чающимися недостоверных 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малоправдоподобных данных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позитивного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отношения со стороны всех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к интеллекту-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достижениям одно-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классников независимо от аб-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солютного уровня этого до-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представлений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 полезности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знаний математики вне зави-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симости от избранной профес-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или специальности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диалога с обучаю-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щимся или группой обучаю-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в процессе решения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задачи, выявление сомнитель-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мест, подтверждение пра-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4850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вильности решения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D4850" w:rsidRDefault="003D4850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3D4850" w:rsidRPr="001D6421" w:rsidRDefault="004453C8">
      <w:pPr>
        <w:widowControl w:val="0"/>
        <w:numPr>
          <w:ilvl w:val="0"/>
          <w:numId w:val="1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180" w:lineRule="auto"/>
        <w:ind w:left="580" w:hanging="562"/>
        <w:jc w:val="both"/>
        <w:rPr>
          <w:rFonts w:ascii="Wingdings" w:hAnsi="Wingdings" w:cs="Wingdings"/>
          <w:color w:val="000000"/>
          <w:sz w:val="44"/>
          <w:szCs w:val="44"/>
          <w:vertAlign w:val="superscript"/>
          <w:lang w:val="ru-RU"/>
        </w:rPr>
      </w:pP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Успешный опыт реализации каких Ваших профессиональ-ных компетенций можете представить коллегам? 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Компетенции (трудовые действия), которые Вы оценили бал-лом «0» перенесите в первый столбец таблицы 9 в соответствии с указанной трудовой функцией.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D4850" w:rsidRPr="001D6421">
          <w:pgSz w:w="8393" w:h="11906"/>
          <w:pgMar w:top="1000" w:right="1080" w:bottom="451" w:left="1060" w:header="720" w:footer="720" w:gutter="0"/>
          <w:cols w:space="720" w:equalWidth="0">
            <w:col w:w="6260"/>
          </w:cols>
          <w:noEndnote/>
        </w:sect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23</w:t>
      </w:r>
    </w:p>
    <w:p w:rsidR="003D4850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850">
          <w:type w:val="continuous"/>
          <w:pgSz w:w="8393" w:h="11906"/>
          <w:pgMar w:top="1000" w:right="4100" w:bottom="451" w:left="4100" w:header="720" w:footer="720" w:gutter="0"/>
          <w:cols w:space="720" w:equalWidth="0">
            <w:col w:w="200"/>
          </w:cols>
          <w:noEndnote/>
        </w:sectPr>
      </w:pPr>
    </w:p>
    <w:p w:rsidR="003D4850" w:rsidRDefault="004453C8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1060" w:right="1060" w:firstLine="461"/>
        <w:rPr>
          <w:rFonts w:ascii="Times New Roman" w:hAnsi="Times New Roman" w:cs="Times New Roman"/>
          <w:sz w:val="24"/>
          <w:szCs w:val="24"/>
        </w:rPr>
      </w:pPr>
      <w:bookmarkStart w:id="24" w:name="page47"/>
      <w:bookmarkEnd w:id="24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РЕЗУЛЬТАТЫ САМООЦЕНКИ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ПРОФЕССИОНАЛЬНОЙ ДЕЯТЕЛЬНОСТИ</w:t>
      </w:r>
    </w:p>
    <w:p w:rsidR="003D4850" w:rsidRDefault="00761B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102870</wp:posOffset>
            </wp:positionV>
            <wp:extent cx="3998595" cy="635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850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4850" w:rsidRDefault="003D485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3D4850" w:rsidRPr="001D6421" w:rsidRDefault="004453C8">
      <w:pPr>
        <w:widowControl w:val="0"/>
        <w:numPr>
          <w:ilvl w:val="0"/>
          <w:numId w:val="12"/>
        </w:numPr>
        <w:tabs>
          <w:tab w:val="clear" w:pos="720"/>
          <w:tab w:val="num" w:pos="519"/>
        </w:tabs>
        <w:overflowPunct w:val="0"/>
        <w:autoSpaceDE w:val="0"/>
        <w:autoSpaceDN w:val="0"/>
        <w:adjustRightInd w:val="0"/>
        <w:spacing w:after="0" w:line="251" w:lineRule="auto"/>
        <w:ind w:left="20" w:firstLine="281"/>
        <w:jc w:val="both"/>
        <w:rPr>
          <w:rFonts w:ascii="Times New Roman" w:hAnsi="Times New Roman" w:cs="Times New Roman"/>
          <w:color w:val="000000"/>
          <w:sz w:val="21"/>
          <w:szCs w:val="21"/>
          <w:lang w:val="ru-RU"/>
        </w:rPr>
      </w:pPr>
      <w:r w:rsidRPr="001D6421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этой части анализа Вам предстоит определить перечень про-фессиональных дефицитов, которые Вы планируете восполнить в ближайшие 3 года, и зафиксировать во втором столбце таблицы 9. </w:t>
      </w:r>
    </w:p>
    <w:p w:rsidR="003D4850" w:rsidRPr="001D6421" w:rsidRDefault="004453C8">
      <w:pPr>
        <w:widowControl w:val="0"/>
        <w:numPr>
          <w:ilvl w:val="0"/>
          <w:numId w:val="12"/>
        </w:numPr>
        <w:tabs>
          <w:tab w:val="clear" w:pos="720"/>
          <w:tab w:val="num" w:pos="543"/>
        </w:tabs>
        <w:overflowPunct w:val="0"/>
        <w:autoSpaceDE w:val="0"/>
        <w:autoSpaceDN w:val="0"/>
        <w:adjustRightInd w:val="0"/>
        <w:spacing w:after="0" w:line="256" w:lineRule="auto"/>
        <w:ind w:left="20" w:firstLine="281"/>
        <w:jc w:val="both"/>
        <w:rPr>
          <w:rFonts w:ascii="Times New Roman" w:hAnsi="Times New Roman" w:cs="Times New Roman"/>
          <w:color w:val="000000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 xml:space="preserve">дальнейшем, содержание данной таблицы будет использо-вано Вами для составления индивидуального плана профессио-нального развития на 2016–2018 гг. 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100"/>
        <w:gridCol w:w="2060"/>
      </w:tblGrid>
      <w:tr w:rsidR="003D4850">
        <w:trPr>
          <w:trHeight w:val="253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Pr="001D6421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w w:val="98"/>
              </w:rPr>
              <w:t>Таблица 9</w:t>
            </w:r>
          </w:p>
        </w:tc>
      </w:tr>
      <w:tr w:rsidR="003D4850">
        <w:trPr>
          <w:trHeight w:val="67"/>
        </w:trPr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3D4850">
        <w:trPr>
          <w:trHeight w:val="24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Ранжирование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850">
        <w:trPr>
          <w:trHeight w:val="230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(трудовые действия),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дефицитов по годам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3D4850">
        <w:trPr>
          <w:trHeight w:val="228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оцененные баллом «0»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850" w:rsidRDefault="004453C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их восполнения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4850">
        <w:trPr>
          <w:trHeight w:val="32"/>
        </w:trPr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850" w:rsidRDefault="003D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D4850" w:rsidRDefault="0045240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  <w:r w:rsidRPr="0045240C">
        <w:rPr>
          <w:noProof/>
        </w:rPr>
        <w:pict>
          <v:line id="_x0000_s1046" style="position:absolute;z-index:-251637760;mso-position-horizontal-relative:text;mso-position-vertical-relative:text" from=".4pt,20.25pt" to="313.3pt,20.25pt" o:allowincell="f" strokecolor="none" strokeweight=".16931mm"/>
        </w:pict>
      </w:r>
      <w:r w:rsidRPr="0045240C">
        <w:rPr>
          <w:noProof/>
        </w:rPr>
        <w:pict>
          <v:line id="_x0000_s1047" style="position:absolute;z-index:-251636736;mso-position-horizontal-relative:text;mso-position-vertical-relative:text" from=".4pt,92.65pt" to="313.3pt,92.65pt" o:allowincell="f" strokecolor="none" strokeweight=".48pt"/>
        </w:pict>
      </w:r>
      <w:r w:rsidRPr="0045240C">
        <w:rPr>
          <w:noProof/>
        </w:rPr>
        <w:pict>
          <v:line id="_x0000_s1048" style="position:absolute;z-index:-251635712;mso-position-horizontal-relative:text;mso-position-vertical-relative:text" from=".4pt,113.15pt" to="313.3pt,113.15pt" o:allowincell="f" strokecolor="none" strokeweight=".16931mm"/>
        </w:pict>
      </w:r>
      <w:r w:rsidRPr="0045240C">
        <w:rPr>
          <w:noProof/>
        </w:rPr>
        <w:pict>
          <v:line id="_x0000_s1049" style="position:absolute;z-index:-251634688;mso-position-horizontal-relative:text;mso-position-vertical-relative:text" from=".4pt,133.7pt" to="313.3pt,133.7pt" o:allowincell="f" strokecolor="none" strokeweight=".48pt"/>
        </w:pict>
      </w:r>
      <w:r w:rsidRPr="0045240C">
        <w:rPr>
          <w:noProof/>
        </w:rPr>
        <w:pict>
          <v:line id="_x0000_s1050" style="position:absolute;z-index:-251633664;mso-position-horizontal-relative:text;mso-position-vertical-relative:text" from=".4pt,154.2pt" to="313.3pt,154.2pt" o:allowincell="f" strokecolor="none" strokeweight=".16931mm"/>
        </w:pict>
      </w:r>
      <w:r w:rsidRPr="0045240C">
        <w:rPr>
          <w:noProof/>
        </w:rPr>
        <w:pict>
          <v:line id="_x0000_s1051" style="position:absolute;z-index:-251632640;mso-position-horizontal-relative:text;mso-position-vertical-relative:text" from=".65pt,-38.25pt" to=".65pt,274.45pt" o:allowincell="f" strokecolor="none" strokeweight=".16931mm"/>
        </w:pict>
      </w:r>
      <w:r w:rsidRPr="0045240C">
        <w:rPr>
          <w:noProof/>
        </w:rPr>
        <w:pict>
          <v:line id="_x0000_s1052" style="position:absolute;z-index:-251631616;mso-position-horizontal-relative:text;mso-position-vertical-relative:text" from=".4pt,174.85pt" to="313.3pt,174.85pt" o:allowincell="f" strokecolor="none" strokeweight=".16931mm"/>
        </w:pict>
      </w:r>
      <w:r w:rsidRPr="0045240C">
        <w:rPr>
          <w:noProof/>
        </w:rPr>
        <w:pict>
          <v:line id="_x0000_s1053" style="position:absolute;z-index:-251630592;mso-position-horizontal-relative:text;mso-position-vertical-relative:text" from="313.05pt,-38.25pt" to="313.05pt,274.45pt" o:allowincell="f" strokecolor="none" strokeweight=".48pt"/>
        </w:pict>
      </w: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Трудовая функция «Общепедагогическая функция. Обучение»</w:t>
      </w:r>
    </w:p>
    <w:p w:rsidR="003D4850" w:rsidRPr="001D6421" w:rsidRDefault="0045240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45240C">
        <w:rPr>
          <w:noProof/>
        </w:rPr>
        <w:pict>
          <v:line id="_x0000_s1054" style="position:absolute;z-index:-251629568" from="104.7pt,7.5pt" to="104.7pt,80.4pt" o:allowincell="f" strokecolor="none" strokeweight=".16931mm"/>
        </w:pict>
      </w:r>
      <w:r w:rsidRPr="0045240C">
        <w:rPr>
          <w:noProof/>
        </w:rPr>
        <w:pict>
          <v:line id="_x0000_s1055" style="position:absolute;z-index:-251628544" from="208.9pt,7.5pt" to="208.9pt,80.4pt" o:allowincell="f" strokecolor="none" strokeweight=".16931mm"/>
        </w:pict>
      </w: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39" w:lineRule="auto"/>
        <w:ind w:left="258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2016: ………..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39" w:lineRule="auto"/>
        <w:ind w:left="262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2017: ………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39" w:lineRule="auto"/>
        <w:ind w:left="268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2018: …….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Трудовая функция «Воспитательная деятельность»</w:t>
      </w:r>
    </w:p>
    <w:p w:rsidR="003D4850" w:rsidRPr="001D6421" w:rsidRDefault="004524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45240C">
        <w:rPr>
          <w:noProof/>
        </w:rPr>
        <w:pict>
          <v:line id="_x0000_s1056" style="position:absolute;z-index:-251627520" from="104.7pt,7.65pt" to="104.7pt,28.65pt" o:allowincell="f" strokecolor="none" strokeweight=".16931mm"/>
        </w:pict>
      </w:r>
      <w:r w:rsidRPr="0045240C">
        <w:rPr>
          <w:noProof/>
        </w:rPr>
        <w:pict>
          <v:line id="_x0000_s1057" style="position:absolute;z-index:-251626496" from="208.9pt,7.65pt" to="208.9pt,28.65pt" o:allowincell="f" strokecolor="none" strokeweight=".16931mm"/>
        </w:pic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39" w:lineRule="auto"/>
        <w:ind w:left="106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Трудовая функция «Развивающая деятельность»</w:t>
      </w:r>
    </w:p>
    <w:p w:rsidR="003D4850" w:rsidRPr="001D6421" w:rsidRDefault="004524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45240C">
        <w:rPr>
          <w:noProof/>
        </w:rPr>
        <w:pict>
          <v:line id="_x0000_s1058" style="position:absolute;z-index:-251625472" from="104.7pt,7.5pt" to="104.7pt,28.65pt" o:allowincell="f" strokecolor="none" strokeweight=".16931mm"/>
        </w:pict>
      </w:r>
      <w:r w:rsidRPr="0045240C">
        <w:rPr>
          <w:noProof/>
        </w:rPr>
        <w:pict>
          <v:line id="_x0000_s1059" style="position:absolute;z-index:-251624448" from="208.9pt,7.5pt" to="208.9pt,28.65pt" o:allowincell="f" strokecolor="none" strokeweight=".16931mm"/>
        </w:pic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Трудовая функция «Педагогическая деятельность по реализации про-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39" w:lineRule="auto"/>
        <w:ind w:left="106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грамм основного и среднего общего образования»</w:t>
      </w:r>
    </w:p>
    <w:p w:rsidR="003D4850" w:rsidRPr="001D6421" w:rsidRDefault="004524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45240C">
        <w:rPr>
          <w:noProof/>
        </w:rPr>
        <w:pict>
          <v:line id="_x0000_s1060" style="position:absolute;z-index:-251623424" from=".4pt,7.75pt" to="313.3pt,7.75pt" o:allowincell="f" strokecolor="none" strokeweight=".16931mm"/>
        </w:pict>
      </w:r>
      <w:r w:rsidRPr="0045240C">
        <w:rPr>
          <w:noProof/>
        </w:rPr>
        <w:pict>
          <v:line id="_x0000_s1061" style="position:absolute;z-index:-251622400" from=".4pt,28.4pt" to="313.3pt,28.4pt" o:allowincell="f" strokecolor="none" strokeweight=".48pt"/>
        </w:pict>
      </w:r>
      <w:r w:rsidRPr="0045240C">
        <w:rPr>
          <w:noProof/>
        </w:rPr>
        <w:pict>
          <v:line id="_x0000_s1062" style="position:absolute;z-index:-251621376" from="104.7pt,7.5pt" to="104.7pt,28.65pt" o:allowincell="f" strokecolor="none" strokeweight=".16931mm"/>
        </w:pict>
      </w:r>
      <w:r w:rsidRPr="0045240C">
        <w:rPr>
          <w:noProof/>
        </w:rPr>
        <w:pict>
          <v:line id="_x0000_s1063" style="position:absolute;z-index:-251620352" from="208.9pt,7.5pt" to="208.9pt,28.65pt" o:allowincell="f" strokecolor="none" strokeweight=".16931mm"/>
        </w:pic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39" w:lineRule="auto"/>
        <w:ind w:left="34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Трудовая функция. Модуль «Предметное обучение. Математика»</w:t>
      </w:r>
    </w:p>
    <w:p w:rsidR="003D4850" w:rsidRPr="001D6421" w:rsidRDefault="00452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D4850" w:rsidRPr="001D6421">
          <w:pgSz w:w="8393" w:h="11906"/>
          <w:pgMar w:top="1077" w:right="1080" w:bottom="451" w:left="1060" w:header="720" w:footer="720" w:gutter="0"/>
          <w:cols w:space="720" w:equalWidth="0">
            <w:col w:w="6260"/>
          </w:cols>
          <w:noEndnote/>
        </w:sectPr>
      </w:pPr>
      <w:r w:rsidRPr="0045240C">
        <w:rPr>
          <w:noProof/>
        </w:rPr>
        <w:pict>
          <v:line id="_x0000_s1064" style="position:absolute;z-index:-251619328" from=".4pt,7.75pt" to="313.3pt,7.75pt" o:allowincell="f" strokecolor="none" strokeweight=".16931mm"/>
        </w:pict>
      </w:r>
      <w:r w:rsidRPr="0045240C">
        <w:rPr>
          <w:noProof/>
        </w:rPr>
        <w:pict>
          <v:line id="_x0000_s1065" style="position:absolute;z-index:-251618304" from=".4pt,28.3pt" to="313.3pt,28.3pt" o:allowincell="f" strokecolor="none" strokeweight=".48pt"/>
        </w:pict>
      </w:r>
      <w:r w:rsidRPr="0045240C">
        <w:rPr>
          <w:noProof/>
        </w:rPr>
        <w:pict>
          <v:line id="_x0000_s1066" style="position:absolute;z-index:-251617280" from="104.7pt,7.5pt" to="104.7pt,28.5pt" o:allowincell="f" strokecolor="none" strokeweight=".16931mm"/>
        </w:pict>
      </w:r>
      <w:r w:rsidRPr="0045240C">
        <w:rPr>
          <w:noProof/>
        </w:rPr>
        <w:pict>
          <v:line id="_x0000_s1067" style="position:absolute;z-index:-251616256" from="208.9pt,7.5pt" to="208.9pt,28.5pt" o:allowincell="f" strokecolor="none" strokeweight=".16931mm"/>
        </w:pic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>24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D4850" w:rsidRPr="001D6421">
          <w:type w:val="continuous"/>
          <w:pgSz w:w="8393" w:h="11906"/>
          <w:pgMar w:top="1077" w:right="4100" w:bottom="451" w:left="4100" w:header="720" w:footer="720" w:gutter="0"/>
          <w:cols w:space="720" w:equalWidth="0">
            <w:col w:w="200"/>
          </w:cols>
          <w:noEndnote/>
        </w:sect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page49"/>
      <w:bookmarkEnd w:id="25"/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39" w:lineRule="auto"/>
        <w:ind w:left="220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i/>
          <w:iCs/>
          <w:color w:val="000000"/>
          <w:lang w:val="ru-RU"/>
        </w:rPr>
        <w:t>Учебное издание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b/>
          <w:bCs/>
          <w:color w:val="000000"/>
          <w:lang w:val="ru-RU"/>
        </w:rPr>
        <w:t>Самоанализ и самооценка профессиональной деятельности учителя математики основного и среднего общего образования на основе профессионального стандарта «Педагог»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lang w:val="ru-RU"/>
        </w:rPr>
        <w:t>Методические рекомендации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460" w:right="520" w:firstLine="499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Составители: </w:t>
      </w: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Наталья Григорьевна Калашникова</w:t>
      </w:r>
      <w:r w:rsidRPr="001D64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; </w:t>
      </w: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Елена Николаевна Жаркова; Татьяна Георгиевна Блинова;</w:t>
      </w: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28" w:lineRule="auto"/>
        <w:ind w:left="168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Ирина Николаевна Стукалова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sz w:val="18"/>
          <w:szCs w:val="18"/>
          <w:lang w:val="ru-RU"/>
        </w:rPr>
        <w:t>Компьютерная верстка Г. Н. Мажник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53" w:lineRule="auto"/>
        <w:ind w:hanging="5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sz w:val="17"/>
          <w:szCs w:val="17"/>
          <w:lang w:val="ru-RU"/>
        </w:rPr>
        <w:t xml:space="preserve">Формат 60х90/16. Усл. п. л. 1,5625. Подписано в печать 24.02.2016. Бумага для множительных аппаратов. Гарнитура </w:t>
      </w:r>
      <w:r>
        <w:rPr>
          <w:rFonts w:ascii="Times New Roman" w:hAnsi="Times New Roman" w:cs="Times New Roman"/>
          <w:color w:val="000000"/>
          <w:sz w:val="17"/>
          <w:szCs w:val="17"/>
        </w:rPr>
        <w:t>Times</w:t>
      </w:r>
      <w:r w:rsidRPr="001D6421">
        <w:rPr>
          <w:rFonts w:ascii="Times New Roman" w:hAnsi="Times New Roman" w:cs="Times New Roman"/>
          <w:color w:val="000000"/>
          <w:sz w:val="17"/>
          <w:szCs w:val="17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17"/>
        </w:rPr>
        <w:t>New</w:t>
      </w:r>
      <w:r w:rsidRPr="001D6421">
        <w:rPr>
          <w:rFonts w:ascii="Times New Roman" w:hAnsi="Times New Roman" w:cs="Times New Roman"/>
          <w:color w:val="000000"/>
          <w:sz w:val="17"/>
          <w:szCs w:val="17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17"/>
        </w:rPr>
        <w:t>Roman</w:t>
      </w:r>
      <w:r w:rsidRPr="001D6421">
        <w:rPr>
          <w:rFonts w:ascii="Times New Roman" w:hAnsi="Times New Roman" w:cs="Times New Roman"/>
          <w:color w:val="000000"/>
          <w:sz w:val="17"/>
          <w:szCs w:val="17"/>
          <w:lang w:val="ru-RU"/>
        </w:rPr>
        <w:t>. Тираж 100 экз. Заказ №.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0" w:right="1200" w:firstLine="7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sz w:val="18"/>
          <w:szCs w:val="18"/>
          <w:lang w:val="ru-RU"/>
        </w:rPr>
        <w:t>656049, г. Барнаул, пр. Социалистический, 60. Редакционно-издательский кабинет АКИПКРО.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4850" w:rsidRPr="001D6421" w:rsidRDefault="004453C8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1140" w:right="1220" w:firstLine="370"/>
        <w:rPr>
          <w:rFonts w:ascii="Times New Roman" w:hAnsi="Times New Roman" w:cs="Times New Roman"/>
          <w:sz w:val="24"/>
          <w:szCs w:val="24"/>
          <w:lang w:val="ru-RU"/>
        </w:rPr>
      </w:pPr>
      <w:r w:rsidRPr="001D6421">
        <w:rPr>
          <w:rFonts w:ascii="Times New Roman" w:hAnsi="Times New Roman" w:cs="Times New Roman"/>
          <w:color w:val="000000"/>
          <w:sz w:val="18"/>
          <w:szCs w:val="18"/>
          <w:lang w:val="ru-RU"/>
        </w:rPr>
        <w:t>Отпечатано в типографии «Концепт». 656049, г. Барнаул, пр-т Социалистический, 85.</w:t>
      </w:r>
    </w:p>
    <w:p w:rsidR="003D4850" w:rsidRPr="001D6421" w:rsidRDefault="003D4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D4850" w:rsidRPr="001D6421" w:rsidSect="0045240C">
      <w:pgSz w:w="8393" w:h="11906"/>
      <w:pgMar w:top="1440" w:right="1160" w:bottom="1039" w:left="1220" w:header="720" w:footer="720" w:gutter="0"/>
      <w:cols w:space="720" w:equalWidth="0">
        <w:col w:w="60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28B"/>
    <w:multiLevelType w:val="hybridMultilevel"/>
    <w:tmpl w:val="000026A6"/>
    <w:lvl w:ilvl="0" w:tplc="000070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952"/>
    <w:multiLevelType w:val="hybridMultilevel"/>
    <w:tmpl w:val="00005F90"/>
    <w:lvl w:ilvl="0" w:tplc="0000164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0000390C"/>
    <w:lvl w:ilvl="0" w:tplc="00000F3E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453C8"/>
    <w:rsid w:val="001D6421"/>
    <w:rsid w:val="003D4850"/>
    <w:rsid w:val="004453C8"/>
    <w:rsid w:val="0045240C"/>
    <w:rsid w:val="0076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4891</Words>
  <Characters>27885</Characters>
  <Application>Microsoft Office Word</Application>
  <DocSecurity>0</DocSecurity>
  <Lines>232</Lines>
  <Paragraphs>65</Paragraphs>
  <ScaleCrop>false</ScaleCrop>
  <Company/>
  <LinksUpToDate>false</LinksUpToDate>
  <CharactersWithSpaces>32711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2016-04-11T07:15:00Z</dcterms:created>
  <dcterms:modified xsi:type="dcterms:W3CDTF">2016-04-11T07:15:00Z</dcterms:modified>
</cp:coreProperties>
</file>